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DFD" w14:textId="6477E0C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D91C0F">
        <w:rPr>
          <w:sz w:val="32"/>
        </w:rPr>
        <w:t xml:space="preserve">Risk Assessment </w:t>
      </w:r>
      <w:r w:rsidR="00233FFE">
        <w:rPr>
          <w:sz w:val="32"/>
        </w:rPr>
        <w:t>– Red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3A053E37" w14:textId="77777777" w:rsidR="004501AC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>This form should be completed for</w:t>
      </w:r>
      <w:r w:rsidR="004501AC">
        <w:rPr>
          <w:rFonts w:ascii="Arial" w:hAnsi="Arial" w:cs="Arial"/>
          <w:sz w:val="24"/>
          <w:szCs w:val="24"/>
        </w:rPr>
        <w:t>:</w:t>
      </w:r>
    </w:p>
    <w:p w14:paraId="70075286" w14:textId="760BB3FF" w:rsidR="003E2B8C" w:rsidRPr="001B37DB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5A6835" w14:paraId="24BDBD14" w14:textId="77777777" w:rsidTr="009E3B35">
        <w:tc>
          <w:tcPr>
            <w:tcW w:w="15446" w:type="dxa"/>
            <w:shd w:val="clear" w:color="auto" w:fill="FF0000"/>
          </w:tcPr>
          <w:p w14:paraId="07387D5D" w14:textId="77777777" w:rsidR="00FD3F9F" w:rsidRPr="00B14523" w:rsidRDefault="00FD3F9F" w:rsidP="00FD3F9F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>Travel outside of Great Britain (including destinations and transits) if:</w:t>
            </w:r>
          </w:p>
          <w:p w14:paraId="7CAF5461" w14:textId="3BDE9B67" w:rsidR="00D97CC3" w:rsidRPr="00E87906" w:rsidRDefault="00FD3F9F" w:rsidP="00FD3F9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>FCDO advises against all but essential travel/</w:t>
            </w:r>
            <w:r w:rsidR="00967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all travel and/or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Drum Cussac Risk Ratings are </w:t>
            </w:r>
            <w:r w:rsidRPr="00DB09B4">
              <w:rPr>
                <w:rFonts w:ascii="Arial" w:hAnsi="Arial" w:cs="Arial"/>
                <w:b/>
                <w:bCs/>
                <w:sz w:val="24"/>
                <w:szCs w:val="24"/>
              </w:rPr>
              <w:t>3.5 and above</w:t>
            </w:r>
            <w:r w:rsidR="009C67E0" w:rsidRPr="00967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DF738EB" w14:textId="37E592F7" w:rsidR="00FA1136" w:rsidRDefault="00FA1136" w:rsidP="00C46F72">
      <w:pPr>
        <w:rPr>
          <w:rFonts w:ascii="Arial" w:hAnsi="Arial" w:cs="Arial"/>
          <w:b/>
          <w:bCs/>
          <w:szCs w:val="24"/>
        </w:rPr>
      </w:pPr>
    </w:p>
    <w:p w14:paraId="16568E1F" w14:textId="24562593" w:rsidR="005D4F1C" w:rsidRPr="0081523C" w:rsidRDefault="005D4F1C" w:rsidP="005D4F1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>If you are carrying out low risk fieldwork this can be incorporated into this risk assessment (e.g.</w:t>
      </w:r>
      <w:r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967CB8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1197067E" w14:textId="13D38752" w:rsidR="005D4F1C" w:rsidRPr="004605F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967CB8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967CB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ee </w:t>
      </w:r>
      <w:hyperlink r:id="rId12" w:anchor="international-travel=is-expanded" w:history="1">
        <w:r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>
        <w:rPr>
          <w:rFonts w:ascii="Arial" w:hAnsi="Arial" w:cs="Arial"/>
          <w:szCs w:val="24"/>
        </w:rPr>
        <w:t xml:space="preserve">or </w:t>
      </w:r>
      <w:hyperlink r:id="rId13" w:anchor="international-travel=is-expanded" w:history="1">
        <w:r>
          <w:rPr>
            <w:rStyle w:val="Hyperlink"/>
            <w:rFonts w:ascii="Arial" w:hAnsi="Arial" w:cs="Arial"/>
            <w:szCs w:val="24"/>
          </w:rPr>
          <w:t>PG H&amp;S Pages</w:t>
        </w:r>
      </w:hyperlink>
      <w:r>
        <w:rPr>
          <w:rFonts w:ascii="Arial" w:hAnsi="Arial" w:cs="Arial"/>
          <w:szCs w:val="24"/>
        </w:rPr>
        <w:t>).</w:t>
      </w:r>
    </w:p>
    <w:p w14:paraId="69E0D155" w14:textId="1D7EAA1E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967CB8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0CBA79B" w14:textId="693C54A4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967CB8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967CB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967CB8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967CB8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967CB8">
        <w:rPr>
          <w:rFonts w:ascii="Arial" w:hAnsi="Arial" w:cs="Arial"/>
          <w:szCs w:val="24"/>
        </w:rPr>
        <w:t>.</w:t>
      </w:r>
    </w:p>
    <w:p w14:paraId="4A880EDD" w14:textId="77777777" w:rsidR="00967CB8" w:rsidRDefault="00967CB8" w:rsidP="00967CB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both"/>
        <w:rPr>
          <w:rFonts w:ascii="Arial" w:hAnsi="Arial" w:cs="Arial"/>
          <w:szCs w:val="24"/>
        </w:rPr>
      </w:pPr>
    </w:p>
    <w:p w14:paraId="45379B08" w14:textId="636782ED" w:rsidR="009552F9" w:rsidRDefault="009552F9" w:rsidP="009552F9">
      <w:pPr>
        <w:rPr>
          <w:rFonts w:ascii="Arial" w:hAnsi="Arial" w:cs="Arial"/>
          <w:szCs w:val="24"/>
        </w:rPr>
      </w:pPr>
    </w:p>
    <w:tbl>
      <w:tblPr>
        <w:tblStyle w:val="TableGrid"/>
        <w:tblW w:w="15456" w:type="dxa"/>
        <w:jc w:val="center"/>
        <w:tblLook w:val="04A0" w:firstRow="1" w:lastRow="0" w:firstColumn="1" w:lastColumn="0" w:noHBand="0" w:noVBand="1"/>
      </w:tblPr>
      <w:tblGrid>
        <w:gridCol w:w="1838"/>
        <w:gridCol w:w="2026"/>
        <w:gridCol w:w="3864"/>
        <w:gridCol w:w="1198"/>
        <w:gridCol w:w="1559"/>
        <w:gridCol w:w="1107"/>
        <w:gridCol w:w="3864"/>
      </w:tblGrid>
      <w:tr w:rsidR="009552F9" w14:paraId="4DAA8CEA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136C830" w14:textId="6AFAEFE7" w:rsidR="009552F9" w:rsidRPr="00AB5E4B" w:rsidRDefault="009552F9" w:rsidP="006F6CC7">
            <w:pPr>
              <w:pStyle w:val="Heading2"/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9552F9" w14:paraId="3576CC2C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F5BF299" w14:textId="232F58EE" w:rsidR="009552F9" w:rsidRPr="0019258B" w:rsidRDefault="002D4F45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should include contact details when travelling e.g., alternative mobile phone number to contact you in an emergency</w:t>
            </w:r>
            <w:r w:rsidR="00770DA8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(this can be different to Request to Travel Form).</w:t>
            </w:r>
          </w:p>
        </w:tc>
      </w:tr>
      <w:tr w:rsidR="009552F9" w14:paraId="018AEB1A" w14:textId="77777777" w:rsidTr="006F6C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9837FBD" w14:textId="70B8976E" w:rsidR="009552F9" w:rsidRPr="002E00D3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5856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1A3" w14:textId="77777777" w:rsidR="009552F9" w:rsidRPr="002E00D3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579143E8" w14:textId="77777777" w:rsidTr="006C091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969F29A" w14:textId="74963DC2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5856B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D39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59E1E66" w14:textId="59C51C9C" w:rsidR="009552F9" w:rsidRDefault="002D4F45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9552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010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5BB2314" w14:textId="77777777" w:rsidTr="006C0918">
        <w:trPr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E6F75D" w14:textId="42CC43C5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</w:t>
            </w:r>
            <w:r w:rsidR="005856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ACB40F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1844DEF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4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EA34B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D13ACE8" w14:textId="77777777" w:rsidTr="006F6CC7">
        <w:trPr>
          <w:jc w:val="center"/>
        </w:trPr>
        <w:tc>
          <w:tcPr>
            <w:tcW w:w="154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3D7DE6" w14:textId="703AAE2E" w:rsidR="009552F9" w:rsidRDefault="009552F9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16050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738EE">
              <w:rPr>
                <w:rFonts w:ascii="Arial" w:hAnsi="Arial" w:cs="Arial"/>
                <w:szCs w:val="24"/>
              </w:rPr>
              <w:t xml:space="preserve"> </w:t>
            </w:r>
            <w:r w:rsidRPr="009C1B5D">
              <w:rPr>
                <w:rFonts w:ascii="Arial" w:hAnsi="Arial" w:cs="Arial"/>
                <w:szCs w:val="24"/>
              </w:rPr>
              <w:t xml:space="preserve">PG Student </w:t>
            </w:r>
            <w:sdt>
              <w:sdtPr>
                <w:rPr>
                  <w:rFonts w:ascii="Arial" w:hAnsi="Arial" w:cs="Arial"/>
                  <w:szCs w:val="24"/>
                </w:rPr>
                <w:id w:val="20669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248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F6F0E">
              <w:rPr>
                <w:rFonts w:ascii="Arial" w:hAnsi="Arial" w:cs="Arial"/>
                <w:szCs w:val="24"/>
              </w:rPr>
              <w:t xml:space="preserve"> </w:t>
            </w:r>
            <w:r w:rsidR="00967CB8">
              <w:rPr>
                <w:rFonts w:ascii="Arial" w:hAnsi="Arial" w:cs="Arial"/>
                <w:szCs w:val="24"/>
              </w:rPr>
              <w:t>P</w:t>
            </w:r>
            <w:r w:rsidR="007F6F0E" w:rsidRPr="009C1B5D">
              <w:rPr>
                <w:rFonts w:ascii="Arial" w:hAnsi="Arial" w:cs="Arial"/>
                <w:szCs w:val="24"/>
              </w:rPr>
              <w:t>lease specify</w:t>
            </w:r>
            <w:r w:rsidR="00967CB8">
              <w:rPr>
                <w:rFonts w:ascii="Arial" w:hAnsi="Arial" w:cs="Arial"/>
                <w:szCs w:val="24"/>
              </w:rPr>
              <w:t>:</w:t>
            </w:r>
          </w:p>
        </w:tc>
      </w:tr>
      <w:tr w:rsidR="00831D20" w14:paraId="2A93C0B8" w14:textId="77777777" w:rsidTr="0057565E">
        <w:trPr>
          <w:jc w:val="center"/>
        </w:trPr>
        <w:tc>
          <w:tcPr>
            <w:tcW w:w="3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FF63E4" w14:textId="2EA887DA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Departure Date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32A81BBD" w14:textId="77777777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63CE983" w14:textId="12708732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Return Date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08F14293" w14:textId="03B2BCBD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18F04E" w14:textId="3686ABD9" w:rsidR="0033457C" w:rsidRDefault="0033457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117F4C" w14:paraId="424636D5" w14:textId="77777777" w:rsidTr="009D47AF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139B277A" w14:textId="77777777" w:rsidR="00117F4C" w:rsidRPr="00AB595E" w:rsidRDefault="00117F4C" w:rsidP="00FC2B4C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</w:p>
        </w:tc>
      </w:tr>
      <w:tr w:rsidR="00117F4C" w14:paraId="3BCA68FA" w14:textId="77777777" w:rsidTr="00F514C1">
        <w:tc>
          <w:tcPr>
            <w:tcW w:w="13036" w:type="dxa"/>
            <w:tcBorders>
              <w:top w:val="single" w:sz="8" w:space="0" w:color="auto"/>
              <w:left w:val="single" w:sz="8" w:space="0" w:color="auto"/>
            </w:tcBorders>
          </w:tcPr>
          <w:p w14:paraId="1AB2561C" w14:textId="22894B2D" w:rsidR="00117F4C" w:rsidRDefault="009552F9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Request to </w:t>
            </w:r>
            <w:r w:rsidR="004406D9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ravel</w:t>
            </w:r>
            <w:r w:rsidR="00117F4C">
              <w:rPr>
                <w:rFonts w:ascii="Arial" w:hAnsi="Arial" w:cs="Arial"/>
                <w:szCs w:val="24"/>
              </w:rPr>
              <w:t xml:space="preserve"> </w:t>
            </w:r>
            <w:r w:rsidR="00765D3D">
              <w:rPr>
                <w:rFonts w:ascii="Arial" w:hAnsi="Arial" w:cs="Arial"/>
                <w:szCs w:val="24"/>
              </w:rPr>
              <w:t>F</w:t>
            </w:r>
            <w:r w:rsidR="00117F4C">
              <w:rPr>
                <w:rFonts w:ascii="Arial" w:hAnsi="Arial" w:cs="Arial"/>
                <w:szCs w:val="24"/>
              </w:rPr>
              <w:t xml:space="preserve">orm (required) </w:t>
            </w:r>
          </w:p>
        </w:tc>
        <w:tc>
          <w:tcPr>
            <w:tcW w:w="2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9E23A6" w14:textId="3BD17BE7" w:rsidR="00117F4C" w:rsidRPr="00B52758" w:rsidRDefault="009F57D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17F4C" w14:paraId="3F873339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5F2A1835" w14:textId="4DFC933F" w:rsidR="00117F4C" w:rsidRDefault="00117F4C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945770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94577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765D3D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6CEF9DD7" w14:textId="58F31F3D" w:rsidR="00117F4C" w:rsidRPr="00B52758" w:rsidRDefault="009F57D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0922B3" w14:paraId="5D7B6958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63E7F117" w14:textId="5CC47969" w:rsidR="000922B3" w:rsidRDefault="00BB6BB8" w:rsidP="00FC2B4C">
            <w:pPr>
              <w:rPr>
                <w:rFonts w:ascii="Arial" w:hAnsi="Arial" w:cs="Arial"/>
                <w:szCs w:val="24"/>
              </w:rPr>
            </w:pPr>
            <w:r w:rsidRPr="00BB6BB8">
              <w:rPr>
                <w:rFonts w:ascii="Arial" w:hAnsi="Arial" w:cs="Arial"/>
                <w:szCs w:val="24"/>
              </w:rPr>
              <w:t xml:space="preserve">Fieldwork Moderate/ High </w:t>
            </w:r>
            <w:r w:rsidR="00765D3D">
              <w:rPr>
                <w:rFonts w:ascii="Arial" w:hAnsi="Arial" w:cs="Arial"/>
                <w:szCs w:val="24"/>
              </w:rPr>
              <w:t>R</w:t>
            </w:r>
            <w:r w:rsidRPr="00BB6BB8">
              <w:rPr>
                <w:rFonts w:ascii="Arial" w:hAnsi="Arial" w:cs="Arial"/>
                <w:szCs w:val="24"/>
              </w:rPr>
              <w:t xml:space="preserve">isk </w:t>
            </w:r>
            <w:r w:rsidR="00765D3D">
              <w:rPr>
                <w:rFonts w:ascii="Arial" w:hAnsi="Arial" w:cs="Arial"/>
                <w:szCs w:val="24"/>
              </w:rPr>
              <w:t>A</w:t>
            </w:r>
            <w:r w:rsidRPr="00BB6BB8">
              <w:rPr>
                <w:rFonts w:ascii="Arial" w:hAnsi="Arial" w:cs="Arial"/>
                <w:szCs w:val="24"/>
              </w:rPr>
              <w:t xml:space="preserve">ssessment </w:t>
            </w:r>
            <w:r w:rsidR="00765D3D">
              <w:rPr>
                <w:rFonts w:ascii="Arial" w:hAnsi="Arial" w:cs="Arial"/>
                <w:szCs w:val="24"/>
              </w:rPr>
              <w:t>Form</w:t>
            </w:r>
            <w:r w:rsidR="00412324">
              <w:rPr>
                <w:rFonts w:ascii="Arial" w:hAnsi="Arial" w:cs="Arial"/>
                <w:szCs w:val="24"/>
              </w:rPr>
              <w:t xml:space="preserve"> </w:t>
            </w:r>
            <w:r w:rsidRPr="00BB6BB8">
              <w:rPr>
                <w:rFonts w:ascii="Arial" w:hAnsi="Arial" w:cs="Arial"/>
                <w:szCs w:val="24"/>
              </w:rPr>
              <w:t>(where applicable)</w:t>
            </w:r>
          </w:p>
        </w:tc>
        <w:sdt>
          <w:sdtPr>
            <w:rPr>
              <w:rFonts w:ascii="Arial" w:hAnsi="Arial" w:cs="Arial"/>
              <w:szCs w:val="24"/>
            </w:rPr>
            <w:id w:val="-105176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418FBA9" w14:textId="195F2A16" w:rsidR="000922B3" w:rsidRDefault="00BB6BB8" w:rsidP="00F514C1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E26389" w14:textId="77777777" w:rsidR="00117F4C" w:rsidRDefault="00117F4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p w14:paraId="6BDD90BB" w14:textId="6DF3EEE2" w:rsidR="00EE1503" w:rsidRDefault="007D4ADD" w:rsidP="00F2642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2204D7C" w14:textId="77777777" w:rsidR="00765D3D" w:rsidRDefault="00765D3D" w:rsidP="00F2642C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544FE7" w14:paraId="63BE9C63" w14:textId="77777777" w:rsidTr="00E629DE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6ECDAEFA" w14:textId="608530C0" w:rsidR="00544FE7" w:rsidRPr="004175E5" w:rsidRDefault="00544FE7" w:rsidP="00E629DE">
            <w:pP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Level of Authorisation for International Tra</w:t>
            </w:r>
            <w:r w:rsidR="00F514C1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el</w:t>
            </w:r>
            <w:r w:rsidRPr="004175E5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 xml:space="preserve"> </w:t>
            </w:r>
          </w:p>
        </w:tc>
      </w:tr>
      <w:tr w:rsidR="00AE772A" w14:paraId="361E2998" w14:textId="77777777" w:rsidTr="004F1680">
        <w:tc>
          <w:tcPr>
            <w:tcW w:w="153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B4E0BB" w14:textId="1B2447DE" w:rsidR="00AE772A" w:rsidRPr="00B52758" w:rsidRDefault="00AE772A" w:rsidP="00E629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Based on the information above from FCDO and Drum Cussac tick the </w:t>
            </w:r>
            <w:r w:rsidR="00097537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uthorisation level for travel.</w:t>
            </w:r>
          </w:p>
        </w:tc>
      </w:tr>
      <w:tr w:rsidR="00544FE7" w14:paraId="10443AAA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276247BC" w14:textId="0CC9CA0E" w:rsidR="00AE772A" w:rsidRPr="001C2507" w:rsidRDefault="00AE772A" w:rsidP="00AE772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Line manager to review AND 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Head of School/ Director of PSU to </w:t>
            </w:r>
            <w:r w:rsidR="004A765C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uthorise if: </w:t>
            </w:r>
          </w:p>
          <w:p w14:paraId="3E2E86E2" w14:textId="0B9E8707" w:rsidR="00544FE7" w:rsidRDefault="00AE772A" w:rsidP="00AE772A">
            <w:pPr>
              <w:rPr>
                <w:rFonts w:ascii="Arial" w:hAnsi="Arial" w:cs="Arial"/>
                <w:b/>
                <w:bCs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097537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>dvises against all but essential travel and/</w:t>
            </w:r>
            <w:r w:rsidR="00A94239">
              <w:rPr>
                <w:rFonts w:ascii="Arial" w:hAnsi="Arial" w:cs="Arial"/>
                <w:szCs w:val="24"/>
              </w:rPr>
              <w:t xml:space="preserve"> </w:t>
            </w:r>
            <w:r w:rsidRPr="001C2507">
              <w:rPr>
                <w:rFonts w:ascii="Arial" w:hAnsi="Arial" w:cs="Arial"/>
                <w:szCs w:val="24"/>
              </w:rPr>
              <w:t xml:space="preserve">or ANY Drum Cussac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3.5 or above (but less than 4)</w:t>
            </w:r>
            <w:r w:rsidRPr="0009753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19F9692A" w14:textId="5E8A029D" w:rsidR="00544FE7" w:rsidRPr="00B52758" w:rsidRDefault="009F57D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07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FE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4FE7" w14:paraId="1898AC52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2FAC76E6" w14:textId="472BBEC3" w:rsidR="00BB5EDE" w:rsidRPr="003C08D9" w:rsidRDefault="00BB5EDE" w:rsidP="00BB5ED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Line Manager and </w:t>
            </w:r>
            <w:r w:rsidRPr="00636F8A">
              <w:rPr>
                <w:rFonts w:ascii="Arial" w:hAnsi="Arial" w:cs="Arial"/>
                <w:b/>
                <w:sz w:val="24"/>
                <w:szCs w:val="24"/>
              </w:rPr>
              <w:t xml:space="preserve">Head of School/ Director PSU to review AND 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>Executive Dean of Faculty (for each Faculty travelling)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Registrar &amp; Chief Operating Officer (for PSU)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authorise if: </w:t>
            </w:r>
          </w:p>
          <w:p w14:paraId="248B4D66" w14:textId="32556951" w:rsidR="00544FE7" w:rsidRDefault="00BB5EDE" w:rsidP="00BB5EDE">
            <w:pPr>
              <w:rPr>
                <w:rFonts w:ascii="Arial" w:hAnsi="Arial" w:cs="Arial"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A94239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 xml:space="preserve">dvises against “all travel” and/ or ANY Drum Cussac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4 or above</w:t>
            </w:r>
            <w:r w:rsidRPr="001C250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24FA08" w14:textId="4E006B8D" w:rsidR="00544FE7" w:rsidRDefault="009F57DE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3651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2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7F6931DF" w14:textId="62B48B50" w:rsidR="00117F4C" w:rsidRDefault="00117F4C" w:rsidP="00EE4343">
      <w:pPr>
        <w:rPr>
          <w:rFonts w:ascii="Arial" w:hAnsi="Arial" w:cs="Arial"/>
          <w:b/>
          <w:bCs/>
          <w:szCs w:val="24"/>
        </w:rPr>
      </w:pPr>
    </w:p>
    <w:p w14:paraId="4351767F" w14:textId="77777777" w:rsidR="003E472A" w:rsidRDefault="003E472A" w:rsidP="00EE4343">
      <w:pPr>
        <w:rPr>
          <w:rFonts w:ascii="Arial" w:hAnsi="Arial" w:cs="Arial"/>
          <w:b/>
          <w:bCs/>
          <w:szCs w:val="24"/>
        </w:rPr>
      </w:pPr>
    </w:p>
    <w:p w14:paraId="419F6B6E" w14:textId="0B1BB8EF" w:rsidR="00EE1503" w:rsidRPr="00AB595E" w:rsidRDefault="00EE1503" w:rsidP="00CA7A8E">
      <w:pPr>
        <w:pStyle w:val="Heading2"/>
        <w:rPr>
          <w:color w:val="FFFFFF" w:themeColor="background1"/>
          <w:sz w:val="24"/>
        </w:rPr>
      </w:pPr>
      <w:r w:rsidRPr="00AB595E">
        <w:rPr>
          <w:color w:val="FFFFFF" w:themeColor="background1"/>
          <w:sz w:val="24"/>
        </w:rPr>
        <w:t xml:space="preserve">Justification </w:t>
      </w:r>
    </w:p>
    <w:p w14:paraId="26508EA1" w14:textId="77777777" w:rsidR="009C0A71" w:rsidRDefault="009C0A71" w:rsidP="009C0A71">
      <w:pPr>
        <w:rPr>
          <w:rFonts w:ascii="Arial" w:hAnsi="Arial" w:cs="Arial"/>
          <w:b/>
          <w:bCs/>
          <w:szCs w:val="24"/>
        </w:rPr>
      </w:pPr>
    </w:p>
    <w:p w14:paraId="45F38A44" w14:textId="7E9765F3" w:rsidR="009C0A71" w:rsidRPr="009E3B35" w:rsidRDefault="006C0918" w:rsidP="009C0A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this is higher risk </w:t>
      </w:r>
      <w:r w:rsidR="005A017B">
        <w:rPr>
          <w:rFonts w:ascii="Arial" w:hAnsi="Arial" w:cs="Arial"/>
          <w:szCs w:val="24"/>
        </w:rPr>
        <w:t>travel,</w:t>
      </w:r>
      <w:r>
        <w:rPr>
          <w:rFonts w:ascii="Arial" w:hAnsi="Arial" w:cs="Arial"/>
          <w:szCs w:val="24"/>
        </w:rPr>
        <w:t xml:space="preserve"> p</w:t>
      </w:r>
      <w:r w:rsidR="009C0A71" w:rsidRPr="009E3B35">
        <w:rPr>
          <w:rFonts w:ascii="Arial" w:hAnsi="Arial" w:cs="Arial"/>
          <w:szCs w:val="24"/>
        </w:rPr>
        <w:t>lease complete the justification section below</w:t>
      </w:r>
      <w:r>
        <w:rPr>
          <w:rFonts w:ascii="Arial" w:hAnsi="Arial" w:cs="Arial"/>
          <w:szCs w:val="24"/>
        </w:rPr>
        <w:t>.</w:t>
      </w:r>
    </w:p>
    <w:p w14:paraId="5F182DA8" w14:textId="77777777" w:rsidR="009B06A2" w:rsidRDefault="009B06A2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4713"/>
        <w:gridCol w:w="10723"/>
      </w:tblGrid>
      <w:tr w:rsidR="00AF77C3" w:rsidRPr="0090217F" w14:paraId="45668375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AE89F9" w14:textId="77777777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Justification</w:t>
            </w:r>
          </w:p>
        </w:tc>
        <w:tc>
          <w:tcPr>
            <w:tcW w:w="10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2C6EF" w14:textId="2D4EB3FA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Evidence</w:t>
            </w:r>
          </w:p>
        </w:tc>
      </w:tr>
      <w:tr w:rsidR="00AF77C3" w:rsidRPr="0090217F" w14:paraId="5EC82E8D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</w:tcBorders>
          </w:tcPr>
          <w:p w14:paraId="08CE0808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Why is the trip essential? Give details</w:t>
            </w:r>
          </w:p>
          <w:p w14:paraId="59F42BDD" w14:textId="4DB5F47D" w:rsidR="00AF77C3" w:rsidRPr="00871B7C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of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the activity:</w:t>
            </w:r>
          </w:p>
        </w:tc>
        <w:tc>
          <w:tcPr>
            <w:tcW w:w="10723" w:type="dxa"/>
            <w:tcBorders>
              <w:top w:val="single" w:sz="12" w:space="0" w:color="auto"/>
              <w:right w:val="single" w:sz="12" w:space="0" w:color="auto"/>
            </w:tcBorders>
          </w:tcPr>
          <w:p w14:paraId="4923001D" w14:textId="67EE9FE4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7FF2741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40AEC525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What is the impact if the international activity does not take place?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745D3D22" w14:textId="1FEE488B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D51AB1C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5291C3A6" w14:textId="2B8670A1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Is the activity credit bearing as part of a degree/ programme of study?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03C87C35" w14:textId="665EF5E5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05A7D81A" w14:textId="77777777" w:rsidTr="00AB595E">
        <w:tc>
          <w:tcPr>
            <w:tcW w:w="4713" w:type="dxa"/>
            <w:tcBorders>
              <w:left w:val="single" w:sz="12" w:space="0" w:color="auto"/>
              <w:bottom w:val="single" w:sz="12" w:space="0" w:color="auto"/>
            </w:tcBorders>
          </w:tcPr>
          <w:p w14:paraId="7E5658E5" w14:textId="391B78AF" w:rsidR="00AF77C3" w:rsidRPr="00871B7C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Can the objective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be achieved by other means </w:t>
            </w:r>
            <w:proofErr w:type="gramStart"/>
            <w:r w:rsidRPr="00A949E2">
              <w:rPr>
                <w:rFonts w:ascii="Arial" w:hAnsi="Arial" w:cs="Arial"/>
                <w:color w:val="000000" w:themeColor="text1"/>
                <w:szCs w:val="24"/>
              </w:rPr>
              <w:t>i.e.</w:t>
            </w:r>
            <w:proofErr w:type="gramEnd"/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E472A">
              <w:rPr>
                <w:rFonts w:ascii="Arial" w:hAnsi="Arial" w:cs="Arial"/>
                <w:color w:val="000000" w:themeColor="text1"/>
                <w:szCs w:val="24"/>
              </w:rPr>
              <w:t>b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y not travelling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internationally, by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delaying the activity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o</w:t>
            </w:r>
            <w:r w:rsidRPr="00871B7C">
              <w:rPr>
                <w:rFonts w:ascii="Arial" w:hAnsi="Arial" w:cs="Arial"/>
                <w:szCs w:val="24"/>
              </w:rPr>
              <w:t>r by travelling to a different lower risk country?</w:t>
            </w:r>
          </w:p>
        </w:tc>
        <w:tc>
          <w:tcPr>
            <w:tcW w:w="10723" w:type="dxa"/>
            <w:tcBorders>
              <w:bottom w:val="single" w:sz="12" w:space="0" w:color="auto"/>
              <w:right w:val="single" w:sz="12" w:space="0" w:color="auto"/>
            </w:tcBorders>
          </w:tcPr>
          <w:p w14:paraId="19E1C74F" w14:textId="787D8EE8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D50FF8B" w14:textId="67685F92" w:rsidR="007A51D3" w:rsidRDefault="007A51D3"/>
    <w:p w14:paraId="79E3FEC6" w14:textId="77777777" w:rsidR="007E459E" w:rsidRDefault="007E459E"/>
    <w:p w14:paraId="2A274958" w14:textId="6C62DC77" w:rsidR="007A51D3" w:rsidRDefault="007A51D3" w:rsidP="007A51D3">
      <w:pPr>
        <w:pStyle w:val="Heading2"/>
      </w:pPr>
      <w:r>
        <w:t xml:space="preserve">Travel Plan </w:t>
      </w:r>
    </w:p>
    <w:p w14:paraId="5F4788CE" w14:textId="2A6878EC" w:rsidR="007A51D3" w:rsidRDefault="007A51D3"/>
    <w:tbl>
      <w:tblPr>
        <w:tblStyle w:val="TableGrid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5"/>
        <w:gridCol w:w="7581"/>
      </w:tblGrid>
      <w:tr w:rsidR="00347E6D" w:rsidRPr="0090217F" w14:paraId="71B1677D" w14:textId="77777777" w:rsidTr="005677CE">
        <w:tc>
          <w:tcPr>
            <w:tcW w:w="7865" w:type="dxa"/>
            <w:shd w:val="clear" w:color="auto" w:fill="auto"/>
          </w:tcPr>
          <w:p w14:paraId="1723B9F5" w14:textId="774AA6DC" w:rsidR="00347E6D" w:rsidRPr="009A4956" w:rsidRDefault="00347E6D" w:rsidP="003B15A9">
            <w:pPr>
              <w:widowControl/>
              <w:jc w:val="both"/>
              <w:rPr>
                <w:rFonts w:ascii="Arial" w:hAnsi="Arial" w:cs="Arial"/>
                <w:szCs w:val="24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Country </w:t>
            </w:r>
            <w:r w:rsidR="003E472A">
              <w:rPr>
                <w:rFonts w:ascii="Arial" w:hAnsi="Arial" w:cs="Arial"/>
                <w:b/>
                <w:szCs w:val="24"/>
              </w:rPr>
              <w:t>e</w:t>
            </w:r>
            <w:r w:rsidRPr="00CA7A8E">
              <w:rPr>
                <w:rFonts w:ascii="Arial" w:hAnsi="Arial" w:cs="Arial"/>
                <w:b/>
                <w:szCs w:val="24"/>
              </w:rPr>
              <w:t>ntry requirements:</w:t>
            </w:r>
            <w:r w:rsidR="009A4956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4" w:history="1">
              <w:r w:rsidR="009A4956" w:rsidRPr="0080459F">
                <w:rPr>
                  <w:rStyle w:val="Hyperlink"/>
                  <w:rFonts w:ascii="Arial" w:hAnsi="Arial" w:cs="Arial"/>
                  <w:szCs w:val="24"/>
                </w:rPr>
                <w:t>https://www.gov.uk/foreign-travel-advice/</w:t>
              </w:r>
            </w:hyperlink>
            <w:r w:rsidRPr="00BD33D1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</w:p>
          <w:p w14:paraId="72BA5A26" w14:textId="36D02F59" w:rsidR="00347E6D" w:rsidRPr="00CA7A8E" w:rsidRDefault="00347E6D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lastRenderedPageBreak/>
              <w:t>This section needs to contain both regular and COVID entry requirements</w:t>
            </w:r>
            <w:r w:rsidR="00136977">
              <w:rPr>
                <w:rFonts w:ascii="Arial" w:hAnsi="Arial" w:cs="Arial"/>
                <w:bCs/>
                <w:szCs w:val="24"/>
              </w:rPr>
              <w:t>, this may be different for different groups e.g.</w:t>
            </w:r>
            <w:r w:rsidR="00BF2FC5">
              <w:rPr>
                <w:rFonts w:ascii="Arial" w:hAnsi="Arial" w:cs="Arial"/>
                <w:bCs/>
                <w:szCs w:val="24"/>
              </w:rPr>
              <w:t>,</w:t>
            </w:r>
            <w:r w:rsidR="00136977">
              <w:rPr>
                <w:rFonts w:ascii="Arial" w:hAnsi="Arial" w:cs="Arial"/>
                <w:bCs/>
                <w:szCs w:val="24"/>
              </w:rPr>
              <w:t xml:space="preserve"> </w:t>
            </w:r>
            <w:r w:rsidR="009A4956">
              <w:rPr>
                <w:rFonts w:ascii="Arial" w:hAnsi="Arial" w:cs="Arial"/>
                <w:bCs/>
                <w:szCs w:val="24"/>
              </w:rPr>
              <w:t>COVID</w:t>
            </w:r>
            <w:r w:rsidR="00136977">
              <w:rPr>
                <w:rFonts w:ascii="Arial" w:hAnsi="Arial" w:cs="Arial"/>
                <w:bCs/>
                <w:szCs w:val="24"/>
              </w:rPr>
              <w:t xml:space="preserve"> vaccination status</w:t>
            </w:r>
            <w:r w:rsidR="00733E4F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7581" w:type="dxa"/>
            <w:shd w:val="clear" w:color="auto" w:fill="auto"/>
          </w:tcPr>
          <w:p w14:paraId="174FF687" w14:textId="0365D0BD" w:rsidR="00347E6D" w:rsidRPr="009B06A2" w:rsidRDefault="00347E6D" w:rsidP="00347E6D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015AC0" w:rsidRPr="009B06A2" w14:paraId="043CD010" w14:textId="77777777" w:rsidTr="007D4ADD">
        <w:trPr>
          <w:trHeight w:val="278"/>
        </w:trPr>
        <w:tc>
          <w:tcPr>
            <w:tcW w:w="7865" w:type="dxa"/>
            <w:vMerge w:val="restart"/>
            <w:shd w:val="clear" w:color="auto" w:fill="auto"/>
          </w:tcPr>
          <w:p w14:paraId="5318983D" w14:textId="5F9B9173" w:rsidR="00015AC0" w:rsidRPr="00CA7A8E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What </w:t>
            </w:r>
            <w:r w:rsidRPr="00CA7A8E">
              <w:rPr>
                <w:rFonts w:ascii="Arial" w:hAnsi="Arial" w:cs="Arial"/>
                <w:b/>
                <w:szCs w:val="24"/>
              </w:rPr>
              <w:t>vaccinations</w:t>
            </w:r>
            <w:r>
              <w:rPr>
                <w:rFonts w:ascii="Arial" w:hAnsi="Arial" w:cs="Arial"/>
                <w:b/>
                <w:szCs w:val="24"/>
              </w:rPr>
              <w:t xml:space="preserve"> are required/ recommended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? </w:t>
            </w:r>
            <w:r w:rsidRPr="00CA7A8E">
              <w:rPr>
                <w:rFonts w:ascii="Arial" w:hAnsi="Arial" w:cs="Arial"/>
                <w:bCs/>
                <w:szCs w:val="24"/>
              </w:rPr>
              <w:t>Please specify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581" w:type="dxa"/>
            <w:shd w:val="clear" w:color="auto" w:fill="auto"/>
          </w:tcPr>
          <w:p w14:paraId="719535C6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Required:</w:t>
            </w:r>
          </w:p>
        </w:tc>
      </w:tr>
      <w:tr w:rsidR="00015AC0" w:rsidRPr="009B06A2" w14:paraId="7E43487A" w14:textId="77777777" w:rsidTr="007D4ADD">
        <w:trPr>
          <w:trHeight w:val="277"/>
        </w:trPr>
        <w:tc>
          <w:tcPr>
            <w:tcW w:w="7865" w:type="dxa"/>
            <w:vMerge/>
            <w:shd w:val="clear" w:color="auto" w:fill="auto"/>
          </w:tcPr>
          <w:p w14:paraId="2C06B547" w14:textId="77777777" w:rsidR="00015AC0" w:rsidRPr="00CA7A8E" w:rsidDel="009D53D1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81" w:type="dxa"/>
            <w:shd w:val="clear" w:color="auto" w:fill="auto"/>
          </w:tcPr>
          <w:p w14:paraId="186538DE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Recommended:</w:t>
            </w:r>
          </w:p>
        </w:tc>
      </w:tr>
      <w:tr w:rsidR="00347E6D" w:rsidRPr="0090217F" w14:paraId="61B7ADEB" w14:textId="77777777" w:rsidTr="005677CE">
        <w:tc>
          <w:tcPr>
            <w:tcW w:w="7865" w:type="dxa"/>
            <w:shd w:val="clear" w:color="auto" w:fill="auto"/>
          </w:tcPr>
          <w:p w14:paraId="0DB88A58" w14:textId="77777777" w:rsidR="00347E6D" w:rsidRPr="00CA7A8E" w:rsidRDefault="00347E6D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Return requirements:  </w:t>
            </w:r>
            <w:hyperlink r:id="rId15" w:history="1">
              <w:r w:rsidRPr="00BD33D1">
                <w:rPr>
                  <w:rFonts w:ascii="Arial" w:hAnsi="Arial" w:cs="Arial"/>
                  <w:color w:val="0000FF"/>
                  <w:szCs w:val="24"/>
                  <w:u w:val="single"/>
                </w:rPr>
                <w:t>Return to UK</w:t>
              </w:r>
            </w:hyperlink>
          </w:p>
          <w:p w14:paraId="14BF6C5E" w14:textId="3725E84D" w:rsidR="00640AC8" w:rsidRPr="00CA7A8E" w:rsidRDefault="00640AC8" w:rsidP="003B15A9">
            <w:pPr>
              <w:widowControl/>
              <w:jc w:val="both"/>
              <w:rPr>
                <w:rFonts w:ascii="Arial" w:hAnsi="Arial" w:cs="Arial"/>
                <w:bCs/>
                <w:color w:val="FFC000"/>
                <w:szCs w:val="24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t>This section needs to contain both regular and COVID re-entry requirements</w:t>
            </w:r>
            <w:r w:rsidR="00733E4F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7581" w:type="dxa"/>
            <w:shd w:val="clear" w:color="auto" w:fill="auto"/>
          </w:tcPr>
          <w:p w14:paraId="5772947F" w14:textId="17E70534" w:rsidR="00347E6D" w:rsidRPr="009B06A2" w:rsidRDefault="00347E6D" w:rsidP="00C7575F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E71AB8" w:rsidRPr="0090217F" w14:paraId="3319F604" w14:textId="77777777" w:rsidTr="00487F49">
        <w:trPr>
          <w:trHeight w:val="289"/>
        </w:trPr>
        <w:tc>
          <w:tcPr>
            <w:tcW w:w="7865" w:type="dxa"/>
            <w:vMerge w:val="restart"/>
          </w:tcPr>
          <w:p w14:paraId="34793827" w14:textId="067BDD59" w:rsidR="00E71AB8" w:rsidRPr="00CA7A8E" w:rsidRDefault="009C36A1" w:rsidP="003B15A9">
            <w:pPr>
              <w:widowControl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Travel cover</w:t>
            </w:r>
            <w:r w:rsidR="00E71AB8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08B2B8DF" w14:textId="729A8D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provide d</w:t>
            </w:r>
            <w:r w:rsidRPr="00CA7A8E">
              <w:rPr>
                <w:rFonts w:ascii="Arial" w:hAnsi="Arial" w:cs="Arial"/>
                <w:szCs w:val="24"/>
              </w:rPr>
              <w:t>etails of insurance cover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81" w:type="dxa"/>
          </w:tcPr>
          <w:p w14:paraId="114B8D90" w14:textId="77777777" w:rsidR="00A51A96" w:rsidRDefault="00B22423" w:rsidP="00A51A96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Swansea University Cover</w:t>
            </w:r>
            <w:r w:rsidR="00A51A96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: </w:t>
            </w:r>
          </w:p>
          <w:p w14:paraId="2DE486F3" w14:textId="0D79B619" w:rsidR="00E71AB8" w:rsidRPr="009B06A2" w:rsidRDefault="00B22423" w:rsidP="00A51A96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Staff  - </w:t>
            </w:r>
            <w:hyperlink r:id="rId16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 w:rsidR="00C52895">
              <w:rPr>
                <w:rStyle w:val="Hyperlink"/>
                <w:rFonts w:ascii="Arial" w:hAnsi="Arial" w:cs="Arial"/>
                <w:bCs/>
                <w:szCs w:val="24"/>
              </w:rPr>
              <w:t>,</w:t>
            </w:r>
            <w:r w:rsidR="007310FB" w:rsidRPr="009A4956">
              <w:rPr>
                <w:rStyle w:val="Hyperlink"/>
                <w:rFonts w:ascii="Arial" w:hAnsi="Arial" w:cs="Arial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Students - </w:t>
            </w:r>
            <w:hyperlink r:id="rId17" w:anchor="travel-cover=is-expanded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E71AB8" w:rsidRPr="0090217F" w14:paraId="50B3236F" w14:textId="77777777" w:rsidTr="005677CE">
        <w:trPr>
          <w:trHeight w:val="275"/>
        </w:trPr>
        <w:tc>
          <w:tcPr>
            <w:tcW w:w="7865" w:type="dxa"/>
            <w:vMerge/>
          </w:tcPr>
          <w:p w14:paraId="03317613" w14:textId="777777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581" w:type="dxa"/>
          </w:tcPr>
          <w:p w14:paraId="1B8B7924" w14:textId="426E254B" w:rsidR="00E71AB8" w:rsidRDefault="00B22423" w:rsidP="00F608D9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Other Insurance required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: </w:t>
            </w:r>
          </w:p>
        </w:tc>
      </w:tr>
    </w:tbl>
    <w:p w14:paraId="4A7F1F18" w14:textId="39F1F827" w:rsidR="00D674DB" w:rsidRDefault="00D674DB" w:rsidP="00CC47DB">
      <w:pPr>
        <w:widowControl/>
        <w:rPr>
          <w:rFonts w:ascii="Arial" w:hAnsi="Arial" w:cs="Arial"/>
        </w:rPr>
      </w:pPr>
    </w:p>
    <w:p w14:paraId="12C9B1CF" w14:textId="77777777" w:rsidR="00D63A8B" w:rsidRDefault="00D63A8B" w:rsidP="00CC47DB">
      <w:pPr>
        <w:widowControl/>
        <w:rPr>
          <w:rFonts w:ascii="Arial" w:hAnsi="Arial" w:cs="Arial"/>
        </w:rPr>
      </w:pPr>
    </w:p>
    <w:p w14:paraId="5357C453" w14:textId="27B0BB71" w:rsidR="007A51D3" w:rsidRDefault="007A51D3" w:rsidP="007A51D3">
      <w:pPr>
        <w:pStyle w:val="Heading2"/>
      </w:pPr>
      <w:r>
        <w:t xml:space="preserve">International Travel Risk Assessment </w:t>
      </w:r>
    </w:p>
    <w:p w14:paraId="1F9C7A6D" w14:textId="56B08FCA" w:rsidR="007A51D3" w:rsidRDefault="007A51D3" w:rsidP="007A51D3"/>
    <w:p w14:paraId="5932E75D" w14:textId="58A3398F" w:rsidR="00AD6FB2" w:rsidRDefault="00553C25" w:rsidP="0041598F">
      <w:pPr>
        <w:jc w:val="both"/>
        <w:rPr>
          <w:rFonts w:ascii="Arial" w:hAnsi="Arial" w:cs="Arial"/>
          <w:bCs/>
          <w:iCs/>
          <w:szCs w:val="24"/>
        </w:rPr>
      </w:pPr>
      <w:bookmarkStart w:id="0" w:name="_Hlk113602127"/>
      <w:r w:rsidRPr="0090217F">
        <w:rPr>
          <w:rFonts w:ascii="Arial" w:hAnsi="Arial" w:cs="Arial"/>
          <w:bCs/>
          <w:szCs w:val="24"/>
        </w:rPr>
        <w:t>This risk assessment relates to the countries you are visiting</w:t>
      </w:r>
      <w:r w:rsidR="00487F49">
        <w:rPr>
          <w:rFonts w:ascii="Arial" w:hAnsi="Arial" w:cs="Arial"/>
          <w:bCs/>
          <w:szCs w:val="24"/>
        </w:rPr>
        <w:t xml:space="preserve"> </w:t>
      </w:r>
      <w:r w:rsidR="00A7236C">
        <w:rPr>
          <w:rFonts w:ascii="Arial" w:hAnsi="Arial" w:cs="Arial"/>
          <w:bCs/>
          <w:szCs w:val="24"/>
        </w:rPr>
        <w:t xml:space="preserve">and </w:t>
      </w:r>
      <w:r w:rsidR="00403991">
        <w:rPr>
          <w:rFonts w:ascii="Arial" w:hAnsi="Arial" w:cs="Arial"/>
          <w:bCs/>
          <w:szCs w:val="24"/>
        </w:rPr>
        <w:t>transiting</w:t>
      </w:r>
      <w:r w:rsidR="00A7236C">
        <w:rPr>
          <w:rFonts w:ascii="Arial" w:hAnsi="Arial" w:cs="Arial"/>
          <w:bCs/>
          <w:szCs w:val="24"/>
        </w:rPr>
        <w:t xml:space="preserve"> through</w:t>
      </w:r>
      <w:r w:rsidR="007D5A68">
        <w:rPr>
          <w:rFonts w:ascii="Arial" w:hAnsi="Arial" w:cs="Arial"/>
          <w:bCs/>
          <w:szCs w:val="24"/>
        </w:rPr>
        <w:t xml:space="preserve">. </w:t>
      </w:r>
      <w:r w:rsidRPr="00FA422B">
        <w:rPr>
          <w:rFonts w:ascii="Arial" w:hAnsi="Arial" w:cs="Arial"/>
          <w:bCs/>
          <w:iCs/>
          <w:szCs w:val="24"/>
        </w:rPr>
        <w:t xml:space="preserve">Using FCDO advice/ </w:t>
      </w:r>
      <w:r w:rsidR="00F57A95" w:rsidRPr="00FA422B">
        <w:rPr>
          <w:rFonts w:ascii="Arial" w:hAnsi="Arial" w:cs="Arial"/>
          <w:bCs/>
          <w:iCs/>
          <w:szCs w:val="24"/>
        </w:rPr>
        <w:t>Drum Cussac</w:t>
      </w:r>
      <w:r w:rsidR="00F57A95">
        <w:rPr>
          <w:rFonts w:ascii="Arial" w:hAnsi="Arial" w:cs="Arial"/>
          <w:bCs/>
          <w:iCs/>
          <w:szCs w:val="24"/>
        </w:rPr>
        <w:t>/</w:t>
      </w:r>
      <w:r w:rsidR="00F57A95" w:rsidRPr="00FA422B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>Travel Health Pro, consider factors relevant to your travel/</w:t>
      </w:r>
      <w:r w:rsidR="009E3B35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 xml:space="preserve">stay. See </w:t>
      </w:r>
      <w:r w:rsidR="00565351">
        <w:rPr>
          <w:rFonts w:ascii="Arial" w:hAnsi="Arial" w:cs="Arial"/>
          <w:bCs/>
          <w:iCs/>
          <w:szCs w:val="24"/>
        </w:rPr>
        <w:t xml:space="preserve">International Travel </w:t>
      </w:r>
      <w:r w:rsidR="009A4956">
        <w:rPr>
          <w:rFonts w:ascii="Arial" w:hAnsi="Arial" w:cs="Arial"/>
          <w:bCs/>
          <w:iCs/>
          <w:szCs w:val="24"/>
        </w:rPr>
        <w:t xml:space="preserve">Risk </w:t>
      </w:r>
      <w:r w:rsidR="00830C5A">
        <w:rPr>
          <w:rFonts w:ascii="Arial" w:hAnsi="Arial" w:cs="Arial"/>
          <w:bCs/>
          <w:iCs/>
          <w:szCs w:val="24"/>
        </w:rPr>
        <w:t>Assessment G</w:t>
      </w:r>
      <w:r w:rsidR="007A23DD">
        <w:rPr>
          <w:rFonts w:ascii="Arial" w:hAnsi="Arial" w:cs="Arial"/>
          <w:bCs/>
          <w:iCs/>
          <w:szCs w:val="24"/>
        </w:rPr>
        <w:t>uidance</w:t>
      </w:r>
      <w:r w:rsidRPr="00FA422B">
        <w:rPr>
          <w:rFonts w:ascii="Arial" w:hAnsi="Arial" w:cs="Arial"/>
          <w:bCs/>
          <w:iCs/>
          <w:szCs w:val="24"/>
        </w:rPr>
        <w:t xml:space="preserve"> </w:t>
      </w:r>
      <w:r w:rsidR="001D3E38" w:rsidRPr="00FA422B">
        <w:rPr>
          <w:rFonts w:ascii="Arial" w:hAnsi="Arial" w:cs="Arial"/>
          <w:bCs/>
          <w:iCs/>
          <w:szCs w:val="24"/>
        </w:rPr>
        <w:t xml:space="preserve">section </w:t>
      </w:r>
      <w:r w:rsidR="001D3E38">
        <w:rPr>
          <w:rFonts w:ascii="Arial" w:hAnsi="Arial" w:cs="Arial"/>
          <w:bCs/>
          <w:iCs/>
          <w:szCs w:val="24"/>
        </w:rPr>
        <w:t xml:space="preserve">3.3 </w:t>
      </w:r>
      <w:r w:rsidRPr="00FA422B">
        <w:rPr>
          <w:rFonts w:ascii="Arial" w:hAnsi="Arial" w:cs="Arial"/>
          <w:bCs/>
          <w:iCs/>
          <w:szCs w:val="24"/>
        </w:rPr>
        <w:t>for examples of things to consider</w:t>
      </w:r>
      <w:r w:rsidR="0041598F">
        <w:rPr>
          <w:rFonts w:ascii="Arial" w:hAnsi="Arial" w:cs="Arial"/>
          <w:bCs/>
          <w:iCs/>
          <w:szCs w:val="24"/>
        </w:rPr>
        <w:t>.</w:t>
      </w:r>
    </w:p>
    <w:bookmarkEnd w:id="0"/>
    <w:p w14:paraId="210ECC98" w14:textId="77777777" w:rsidR="007251AF" w:rsidRDefault="007251AF" w:rsidP="007A51D3">
      <w:pPr>
        <w:rPr>
          <w:rFonts w:ascii="Arial" w:hAnsi="Arial" w:cs="Arial"/>
          <w:bCs/>
          <w:iCs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28"/>
        <w:gridCol w:w="2244"/>
        <w:gridCol w:w="6266"/>
        <w:gridCol w:w="2225"/>
        <w:gridCol w:w="2225"/>
      </w:tblGrid>
      <w:tr w:rsidR="00EC3B2C" w:rsidRPr="005232AF" w14:paraId="5539DBAE" w14:textId="77777777" w:rsidTr="00EC3B2C">
        <w:trPr>
          <w:trHeight w:val="562"/>
        </w:trPr>
        <w:tc>
          <w:tcPr>
            <w:tcW w:w="789" w:type="pct"/>
            <w:shd w:val="clear" w:color="auto" w:fill="1F3864"/>
            <w:vAlign w:val="center"/>
          </w:tcPr>
          <w:p w14:paraId="1009FE6A" w14:textId="77777777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bookmarkStart w:id="1" w:name="_Hlk90383631"/>
            <w:r w:rsidRPr="005232AF">
              <w:rPr>
                <w:rFonts w:ascii="Arial" w:hAnsi="Arial"/>
                <w:b/>
                <w:color w:val="FF9933"/>
              </w:rPr>
              <w:t>What are the hazards?</w:t>
            </w:r>
          </w:p>
        </w:tc>
        <w:tc>
          <w:tcPr>
            <w:tcW w:w="729" w:type="pct"/>
            <w:shd w:val="clear" w:color="auto" w:fill="1F3864"/>
            <w:vAlign w:val="center"/>
          </w:tcPr>
          <w:p w14:paraId="2CFFE4FF" w14:textId="13F4F99E" w:rsidR="00EC3B2C" w:rsidRPr="005232AF" w:rsidRDefault="00EC3B2C" w:rsidP="00EC3B2C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Who may be harmed</w:t>
            </w:r>
            <w:r w:rsidR="00417159">
              <w:rPr>
                <w:rFonts w:ascii="Arial" w:hAnsi="Arial"/>
                <w:b/>
                <w:color w:val="FF9933"/>
              </w:rPr>
              <w:t>, a</w:t>
            </w:r>
            <w:r>
              <w:rPr>
                <w:rFonts w:ascii="Arial" w:hAnsi="Arial"/>
                <w:b/>
                <w:color w:val="FF9933"/>
              </w:rPr>
              <w:t>nd h</w:t>
            </w:r>
            <w:r w:rsidRPr="005232AF">
              <w:rPr>
                <w:rFonts w:ascii="Arial" w:hAnsi="Arial"/>
                <w:b/>
                <w:color w:val="FF9933"/>
              </w:rPr>
              <w:t>o</w:t>
            </w:r>
            <w:r w:rsidR="009E3B35">
              <w:rPr>
                <w:rFonts w:ascii="Arial" w:hAnsi="Arial"/>
                <w:b/>
                <w:color w:val="FF9933"/>
              </w:rPr>
              <w:t>w</w:t>
            </w:r>
            <w:r w:rsidRPr="005232AF">
              <w:rPr>
                <w:rFonts w:ascii="Arial" w:hAnsi="Arial"/>
                <w:b/>
                <w:color w:val="FF9933"/>
              </w:rPr>
              <w:t>?</w:t>
            </w:r>
          </w:p>
        </w:tc>
        <w:tc>
          <w:tcPr>
            <w:tcW w:w="2036" w:type="pct"/>
            <w:shd w:val="clear" w:color="auto" w:fill="1F3864"/>
            <w:vAlign w:val="center"/>
          </w:tcPr>
          <w:p w14:paraId="7000D663" w14:textId="3818D5F3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Controls/</w:t>
            </w:r>
            <w:r w:rsidR="009E3B35">
              <w:rPr>
                <w:rFonts w:ascii="Arial" w:hAnsi="Arial"/>
                <w:b/>
                <w:color w:val="FF9933"/>
              </w:rPr>
              <w:t xml:space="preserve"> </w:t>
            </w:r>
            <w:r w:rsidRPr="005232AF">
              <w:rPr>
                <w:rFonts w:ascii="Arial" w:hAnsi="Arial"/>
                <w:b/>
                <w:color w:val="FF9933"/>
              </w:rPr>
              <w:t>Mitigation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6B2D864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Whom  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4C863F5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When  </w:t>
            </w:r>
          </w:p>
        </w:tc>
      </w:tr>
      <w:tr w:rsidR="005232AF" w:rsidRPr="005232AF" w14:paraId="44AAF9D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7AD7695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Security</w:t>
            </w:r>
          </w:p>
        </w:tc>
      </w:tr>
      <w:tr w:rsidR="00EC3B2C" w:rsidRPr="005232AF" w14:paraId="0A7BF09A" w14:textId="77777777" w:rsidTr="00EC3B2C">
        <w:tc>
          <w:tcPr>
            <w:tcW w:w="789" w:type="pct"/>
            <w:shd w:val="clear" w:color="auto" w:fill="FFFFFF" w:themeFill="background1"/>
          </w:tcPr>
          <w:p w14:paraId="6E3F5A0F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2E226673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78C124B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24AB542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BC75E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13003215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4FC9FD1D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Environmental</w:t>
            </w:r>
          </w:p>
        </w:tc>
      </w:tr>
      <w:tr w:rsidR="00EC3B2C" w:rsidRPr="005232AF" w14:paraId="58F2B7FB" w14:textId="77777777" w:rsidTr="00EC3B2C">
        <w:tc>
          <w:tcPr>
            <w:tcW w:w="789" w:type="pct"/>
            <w:shd w:val="clear" w:color="auto" w:fill="FFFFFF" w:themeFill="background1"/>
          </w:tcPr>
          <w:p w14:paraId="098DFC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203B1EA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eastAsiaTheme="minorHAnsi" w:hAnsi="Arial" w:cs="Arial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22CD30E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4D8FD88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383236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0BB3B69B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7288F88A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232AF">
              <w:rPr>
                <w:rFonts w:ascii="Arial" w:eastAsiaTheme="minorHAnsi" w:hAnsi="Arial" w:cs="Arial"/>
                <w:b/>
                <w:iCs/>
                <w:szCs w:val="24"/>
              </w:rPr>
              <w:t>Infrastructure</w:t>
            </w:r>
          </w:p>
        </w:tc>
      </w:tr>
      <w:tr w:rsidR="00EC3B2C" w:rsidRPr="005232AF" w14:paraId="2669330B" w14:textId="77777777" w:rsidTr="00EC3B2C">
        <w:tc>
          <w:tcPr>
            <w:tcW w:w="789" w:type="pct"/>
            <w:shd w:val="clear" w:color="auto" w:fill="FFFFFF" w:themeFill="background1"/>
          </w:tcPr>
          <w:p w14:paraId="0870FE27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3E31EA97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1C0179B3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FA68F8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3DC530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5232AF" w:rsidRPr="005232AF" w14:paraId="7397136D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CD7F321" w14:textId="08E40209" w:rsidR="005232AF" w:rsidRPr="005232AF" w:rsidRDefault="005232AF" w:rsidP="005232AF">
            <w:pPr>
              <w:tabs>
                <w:tab w:val="left" w:pos="174"/>
                <w:tab w:val="left" w:pos="36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Medical/ Health</w:t>
            </w:r>
          </w:p>
        </w:tc>
      </w:tr>
      <w:tr w:rsidR="00EC3B2C" w:rsidRPr="005232AF" w14:paraId="08B52A73" w14:textId="77777777" w:rsidTr="00EC3B2C">
        <w:tc>
          <w:tcPr>
            <w:tcW w:w="789" w:type="pct"/>
            <w:shd w:val="clear" w:color="auto" w:fill="FFFFFF" w:themeFill="background1"/>
          </w:tcPr>
          <w:p w14:paraId="05D11FA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42B8289A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D518881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BEECAEE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2EBCEEC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6E11F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50ADD36F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92A23D8" w14:textId="77777777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Political</w:t>
            </w:r>
          </w:p>
        </w:tc>
      </w:tr>
      <w:tr w:rsidR="00EC3B2C" w:rsidRPr="005232AF" w14:paraId="4D1E5085" w14:textId="77777777" w:rsidTr="00EC3B2C">
        <w:tc>
          <w:tcPr>
            <w:tcW w:w="789" w:type="pct"/>
            <w:shd w:val="clear" w:color="auto" w:fill="FFFFFF" w:themeFill="background1"/>
          </w:tcPr>
          <w:p w14:paraId="37952B7B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70B1E59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14481ED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4C394C0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D263D5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F0D526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FD35BDC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1F03CCC5" w14:textId="6D539F76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 xml:space="preserve">Local </w:t>
            </w:r>
            <w:r w:rsidR="00830C5A">
              <w:rPr>
                <w:rFonts w:ascii="Arial" w:hAnsi="Arial" w:cs="Arial"/>
                <w:b/>
                <w:szCs w:val="24"/>
              </w:rPr>
              <w:t>L</w:t>
            </w:r>
            <w:r w:rsidRPr="005232AF">
              <w:rPr>
                <w:rFonts w:ascii="Arial" w:hAnsi="Arial" w:cs="Arial"/>
                <w:b/>
                <w:szCs w:val="24"/>
              </w:rPr>
              <w:t xml:space="preserve">aws and </w:t>
            </w:r>
            <w:r w:rsidR="00830C5A">
              <w:rPr>
                <w:rFonts w:ascii="Arial" w:hAnsi="Arial" w:cs="Arial"/>
                <w:b/>
                <w:szCs w:val="24"/>
              </w:rPr>
              <w:t>C</w:t>
            </w:r>
            <w:r w:rsidRPr="005232AF">
              <w:rPr>
                <w:rFonts w:ascii="Arial" w:hAnsi="Arial" w:cs="Arial"/>
                <w:b/>
                <w:szCs w:val="24"/>
              </w:rPr>
              <w:t>ustoms</w:t>
            </w:r>
          </w:p>
        </w:tc>
      </w:tr>
      <w:tr w:rsidR="00EC3B2C" w:rsidRPr="005232AF" w14:paraId="7831ABBF" w14:textId="77777777" w:rsidTr="00EC3B2C">
        <w:tc>
          <w:tcPr>
            <w:tcW w:w="789" w:type="pct"/>
            <w:shd w:val="clear" w:color="auto" w:fill="FFFFFF" w:themeFill="background1"/>
          </w:tcPr>
          <w:p w14:paraId="1A77ECE7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05C815A4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6B67222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6E95DCE0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6476BE6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D03070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47C3E57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496C9AE" w14:textId="2E2EDA01" w:rsidR="005232AF" w:rsidRPr="00735E63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iCs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szCs w:val="24"/>
              </w:rPr>
              <w:t>Accommodation</w:t>
            </w:r>
          </w:p>
        </w:tc>
      </w:tr>
      <w:tr w:rsidR="00EC3B2C" w:rsidRPr="005232AF" w14:paraId="0DEB9066" w14:textId="77777777" w:rsidTr="00EC3B2C">
        <w:tc>
          <w:tcPr>
            <w:tcW w:w="789" w:type="pct"/>
            <w:shd w:val="clear" w:color="auto" w:fill="FFFFFF" w:themeFill="background1"/>
          </w:tcPr>
          <w:p w14:paraId="7ED1C636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4146C41F" w14:textId="7AE6AEED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4BD7BCA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442D052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23EAEC3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9C32191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7D3DEC" w:rsidRPr="005232AF" w14:paraId="7C1A94C7" w14:textId="77777777" w:rsidTr="00A160FD">
        <w:tc>
          <w:tcPr>
            <w:tcW w:w="5000" w:type="pct"/>
            <w:gridSpan w:val="5"/>
            <w:shd w:val="clear" w:color="auto" w:fill="FFFFFF" w:themeFill="background1"/>
          </w:tcPr>
          <w:p w14:paraId="547A8A5B" w14:textId="0ACE725A" w:rsidR="007D3DEC" w:rsidRPr="00735E63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szCs w:val="24"/>
              </w:rPr>
              <w:t>Miscellaneous</w:t>
            </w:r>
          </w:p>
        </w:tc>
      </w:tr>
      <w:tr w:rsidR="00EC3B2C" w:rsidRPr="005232AF" w14:paraId="2AE85486" w14:textId="77777777" w:rsidTr="00EC3B2C">
        <w:tc>
          <w:tcPr>
            <w:tcW w:w="789" w:type="pct"/>
            <w:shd w:val="clear" w:color="auto" w:fill="FFFFFF" w:themeFill="background1"/>
          </w:tcPr>
          <w:p w14:paraId="22CAA0B0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  <w:p w14:paraId="5283464B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733698B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0A64FFC5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FB4EF39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4A4290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1068573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10F3F92" w14:textId="0E17067B" w:rsidR="005232AF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Location/ Activity 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(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f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or </w:t>
            </w:r>
            <w:r w:rsidR="00E47964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low-risk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fieldwork e.g.</w:t>
            </w:r>
            <w:r w:rsidR="00B52CF6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,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attending conference, 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b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usiness travel)</w:t>
            </w:r>
          </w:p>
        </w:tc>
      </w:tr>
      <w:tr w:rsidR="00EC3B2C" w:rsidRPr="005232AF" w14:paraId="3DBD5AEF" w14:textId="77777777" w:rsidTr="00EC3B2C">
        <w:tc>
          <w:tcPr>
            <w:tcW w:w="789" w:type="pct"/>
            <w:shd w:val="clear" w:color="auto" w:fill="FFFFFF" w:themeFill="background1"/>
          </w:tcPr>
          <w:p w14:paraId="568D0431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523A7C92" w14:textId="7E7E83A3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FEAF6E4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540E7819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A2226C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1B3790D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bookmarkEnd w:id="1"/>
    </w:tbl>
    <w:p w14:paraId="4C4C8012" w14:textId="1D4DBF9A" w:rsidR="00847DDC" w:rsidRDefault="00847DDC" w:rsidP="007A51D3">
      <w:pPr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7040BEB" w14:textId="17A143A4" w:rsidR="00847DDC" w:rsidRPr="007A51D3" w:rsidRDefault="00847DDC" w:rsidP="007A51D3"/>
    <w:p w14:paraId="62AD3192" w14:textId="1ED6EF23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5CD8B717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2FCC15E7" w14:textId="77777777" w:rsidR="006C0918" w:rsidRDefault="006C0918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4027"/>
        <w:gridCol w:w="3755"/>
        <w:gridCol w:w="49"/>
        <w:gridCol w:w="3804"/>
        <w:gridCol w:w="3804"/>
      </w:tblGrid>
      <w:tr w:rsidR="00023841" w:rsidRPr="00DC34B9" w14:paraId="012548F1" w14:textId="77777777" w:rsidTr="0000032F">
        <w:trPr>
          <w:trHeight w:val="567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6EA" w14:textId="77777777" w:rsidR="00023841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bookmarkStart w:id="2" w:name="_Hlk113544750"/>
            <w:r w:rsidRPr="00DC34B9">
              <w:rPr>
                <w:rFonts w:ascii="Arial" w:hAnsi="Arial" w:cs="Arial"/>
                <w:b/>
                <w:bCs/>
                <w:szCs w:val="24"/>
              </w:rPr>
              <w:t>Swansea University Contact</w:t>
            </w:r>
          </w:p>
          <w:p w14:paraId="2BD79682" w14:textId="0C7BCCD1" w:rsidR="00CF55D3" w:rsidRPr="00534F1A" w:rsidRDefault="00CF55D3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534F1A">
              <w:rPr>
                <w:rFonts w:ascii="Arial" w:hAnsi="Arial" w:cs="Arial"/>
              </w:rPr>
              <w:t>This is your main contact at the University who will be available to accept any calls/ communication and manage/</w:t>
            </w:r>
            <w:r w:rsidR="00FA1EA5">
              <w:rPr>
                <w:rFonts w:ascii="Arial" w:hAnsi="Arial" w:cs="Arial"/>
              </w:rPr>
              <w:t xml:space="preserve"> </w:t>
            </w:r>
            <w:r w:rsidRPr="00534F1A">
              <w:rPr>
                <w:rFonts w:ascii="Arial" w:hAnsi="Arial" w:cs="Arial"/>
              </w:rPr>
              <w:t>monitor your agreed check</w:t>
            </w:r>
            <w:r w:rsidR="00FA1EA5">
              <w:rPr>
                <w:rFonts w:ascii="Arial" w:hAnsi="Arial" w:cs="Arial"/>
              </w:rPr>
              <w:t>-</w:t>
            </w:r>
            <w:r w:rsidRPr="00534F1A">
              <w:rPr>
                <w:rFonts w:ascii="Arial" w:hAnsi="Arial" w:cs="Arial"/>
              </w:rPr>
              <w:t>ins.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BB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24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55186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8AF21E1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F10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046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Phone</w:t>
            </w:r>
            <w:r>
              <w:rPr>
                <w:rFonts w:ascii="Arial" w:hAnsi="Arial" w:cs="Arial"/>
                <w:szCs w:val="24"/>
              </w:rPr>
              <w:t xml:space="preserve"> number(s)</w:t>
            </w:r>
            <w:r w:rsidRPr="00DC34B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9466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009FBC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89E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41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Email: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A306E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6BEDB64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CD9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998" w14:textId="71004512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t>Frequency of check</w:t>
            </w:r>
            <w:r w:rsidR="00FA1EA5">
              <w:rPr>
                <w:rFonts w:ascii="Arial" w:hAnsi="Arial" w:cs="Arial"/>
                <w:szCs w:val="24"/>
              </w:rPr>
              <w:t>-</w:t>
            </w:r>
            <w:r w:rsidRPr="00CD3E40">
              <w:rPr>
                <w:rFonts w:ascii="Arial" w:hAnsi="Arial" w:cs="Arial"/>
                <w:szCs w:val="24"/>
              </w:rPr>
              <w:t>ins</w:t>
            </w:r>
            <w:r w:rsidR="00FA1EA5">
              <w:rPr>
                <w:rFonts w:ascii="Arial" w:hAnsi="Arial" w:cs="Arial"/>
                <w:szCs w:val="24"/>
              </w:rPr>
              <w:t xml:space="preserve"> </w:t>
            </w:r>
            <w:r w:rsidR="00E031C7">
              <w:rPr>
                <w:rFonts w:ascii="Arial" w:hAnsi="Arial" w:cs="Arial"/>
                <w:szCs w:val="24"/>
              </w:rPr>
              <w:t>e.g.</w:t>
            </w:r>
            <w:r w:rsidR="00403991">
              <w:rPr>
                <w:rFonts w:ascii="Arial" w:hAnsi="Arial" w:cs="Arial"/>
                <w:szCs w:val="24"/>
              </w:rPr>
              <w:t>,</w:t>
            </w:r>
            <w:r w:rsidR="00E031C7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Daily, at end of workday</w:t>
            </w:r>
            <w:r w:rsidR="007D5A68">
              <w:rPr>
                <w:rFonts w:ascii="Arial" w:hAnsi="Arial" w:cs="Arial"/>
                <w:szCs w:val="24"/>
              </w:rPr>
              <w:t>,</w:t>
            </w:r>
            <w:r w:rsidR="00403991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etc.</w:t>
            </w:r>
            <w:r w:rsidR="00E031C7">
              <w:rPr>
                <w:rFonts w:ascii="Arial" w:hAnsi="Arial" w:cs="Arial"/>
                <w:szCs w:val="24"/>
              </w:rPr>
              <w:t xml:space="preserve"> (</w:t>
            </w:r>
            <w:r w:rsidR="007D5A68">
              <w:rPr>
                <w:rFonts w:ascii="Arial" w:hAnsi="Arial" w:cs="Arial"/>
                <w:szCs w:val="24"/>
              </w:rPr>
              <w:t>s</w:t>
            </w:r>
            <w:r w:rsidR="00E031C7">
              <w:rPr>
                <w:rFonts w:ascii="Arial" w:hAnsi="Arial" w:cs="Arial"/>
                <w:szCs w:val="24"/>
              </w:rPr>
              <w:t>tate GMT or other)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FE69C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54F99782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AAB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5EF2E" w14:textId="2BA6BF64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Primary </w:t>
            </w:r>
            <w:r w:rsidR="00FA1EA5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ode of communication </w:t>
            </w:r>
            <w:r w:rsidR="0030507A">
              <w:rPr>
                <w:rFonts w:ascii="Arial" w:hAnsi="Arial" w:cs="Arial"/>
                <w:szCs w:val="24"/>
              </w:rPr>
              <w:t>e.g.,</w:t>
            </w:r>
            <w:r>
              <w:rPr>
                <w:rFonts w:ascii="Arial" w:hAnsi="Arial" w:cs="Arial"/>
                <w:szCs w:val="24"/>
              </w:rPr>
              <w:t xml:space="preserve"> mobile, email 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A57155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401D0D05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79A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9FC76" w14:textId="54473A11" w:rsidR="00023841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plan if the traveller or Field Leader fails to make contact as described above</w:t>
            </w:r>
            <w:r w:rsidR="00847D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71994" w14:textId="77777777" w:rsidR="00023841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4D3236BF" w14:textId="77777777" w:rsidTr="004E5680">
        <w:trPr>
          <w:trHeight w:val="1230"/>
          <w:jc w:val="center"/>
        </w:trPr>
        <w:tc>
          <w:tcPr>
            <w:tcW w:w="130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1BFF" w14:textId="5D2C41FB" w:rsidR="004E5680" w:rsidRPr="004635B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3" w:name="_Hlk100317607"/>
            <w:r>
              <w:rPr>
                <w:rFonts w:ascii="Arial" w:hAnsi="Arial" w:cs="Arial"/>
                <w:b/>
                <w:bCs/>
                <w:szCs w:val="24"/>
              </w:rPr>
              <w:t>Accommodation details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 xml:space="preserve">If not known, please complete prior to travelling and share with your Swansea University contact. </w:t>
            </w:r>
            <w:bookmarkEnd w:id="3"/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FCC327" w14:textId="244B9EFD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14:paraId="0815F3AF" w14:textId="2AC5F2B5" w:rsidR="004E5680" w:rsidRDefault="004E5680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74CB3740" w14:textId="77777777" w:rsidTr="004E5680">
        <w:trPr>
          <w:trHeight w:val="41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D214" w14:textId="77777777" w:rsidR="004E568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000000" w:themeColor="text1"/>
              <w:left w:val="single" w:sz="4" w:space="0" w:color="auto"/>
              <w:bottom w:val="single" w:sz="1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9649E" w14:textId="37091EB8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 number(s)</w:t>
            </w:r>
            <w:r w:rsidR="00FA1EA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A340A" w14:textId="17782F40" w:rsidR="004E5680" w:rsidRDefault="004E5680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AE2E59" w14:textId="77777777" w:rsidTr="006E584F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4E8C" w14:textId="401DFAEF" w:rsidR="00FA1EA5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4" w:name="_Hlk90904383"/>
            <w:r w:rsidRPr="00CD3E40">
              <w:rPr>
                <w:rFonts w:ascii="Arial" w:hAnsi="Arial" w:cs="Arial"/>
                <w:b/>
                <w:bCs/>
                <w:szCs w:val="24"/>
              </w:rPr>
              <w:t>Nearest</w:t>
            </w:r>
            <w:r w:rsidR="00FF690C">
              <w:rPr>
                <w:rFonts w:ascii="Arial" w:hAnsi="Arial" w:cs="Arial"/>
                <w:b/>
                <w:bCs/>
                <w:szCs w:val="24"/>
              </w:rPr>
              <w:t xml:space="preserve"> Emergency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Hospital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to Accommodation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A4269">
              <w:rPr>
                <w:rFonts w:ascii="Arial" w:hAnsi="Arial" w:cs="Arial"/>
                <w:szCs w:val="24"/>
              </w:rPr>
              <w:t xml:space="preserve">with A&amp;E </w:t>
            </w:r>
            <w:r w:rsidR="007D5A68" w:rsidRPr="002A4269">
              <w:rPr>
                <w:rFonts w:ascii="Arial" w:hAnsi="Arial" w:cs="Arial"/>
                <w:szCs w:val="24"/>
              </w:rPr>
              <w:t>department</w:t>
            </w:r>
            <w:r w:rsidR="000F2953">
              <w:rPr>
                <w:rFonts w:ascii="Arial" w:hAnsi="Arial" w:cs="Arial"/>
                <w:szCs w:val="24"/>
              </w:rPr>
              <w:t>.</w:t>
            </w:r>
          </w:p>
          <w:p w14:paraId="7982F83F" w14:textId="343B59DD" w:rsidR="00023841" w:rsidRPr="00DC34B9" w:rsidRDefault="007D5A6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</w:t>
            </w:r>
            <w:r w:rsidR="00C702DB">
              <w:rPr>
                <w:rFonts w:ascii="Arial" w:hAnsi="Arial" w:cs="Arial"/>
                <w:szCs w:val="24"/>
              </w:rPr>
              <w:t xml:space="preserve"> and </w:t>
            </w:r>
            <w:r w:rsidR="00FA1EA5">
              <w:rPr>
                <w:rFonts w:ascii="Arial" w:hAnsi="Arial" w:cs="Arial"/>
                <w:szCs w:val="24"/>
              </w:rPr>
              <w:t>p</w:t>
            </w:r>
            <w:r w:rsidR="00C702DB">
              <w:rPr>
                <w:rFonts w:ascii="Arial" w:hAnsi="Arial" w:cs="Arial"/>
                <w:szCs w:val="24"/>
              </w:rPr>
              <w:t>ostcode</w:t>
            </w:r>
            <w:r w:rsidR="00023841" w:rsidRPr="002A426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A7383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6C0918" w:rsidRPr="00DC34B9" w14:paraId="2681E715" w14:textId="77777777" w:rsidTr="006C0918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2770" w14:textId="5740F091" w:rsidR="006C0918" w:rsidRPr="00CD3E40" w:rsidRDefault="006C091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6C0918">
              <w:rPr>
                <w:rFonts w:ascii="Arial" w:hAnsi="Arial" w:cs="Arial"/>
                <w:b/>
                <w:bCs/>
                <w:szCs w:val="24"/>
              </w:rPr>
              <w:t>Emergency Services Number(s) of destination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F2953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.g., 911</w:t>
            </w:r>
            <w:r w:rsidR="008C7F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1AFF6C52" w14:textId="487410EF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Police: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53EB567C" w14:textId="353A3EC0" w:rsidR="006C0918" w:rsidRPr="009A45EC" w:rsidRDefault="006C0918" w:rsidP="006C0918">
            <w:pPr>
              <w:widowControl/>
              <w:ind w:left="-11"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Medical: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6BA32" w14:textId="2F213449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Fire:  </w:t>
            </w:r>
          </w:p>
        </w:tc>
      </w:tr>
      <w:tr w:rsidR="009A45EC" w:rsidRPr="00DC34B9" w14:paraId="2FDBB7F2" w14:textId="77777777" w:rsidTr="009A45EC">
        <w:trPr>
          <w:trHeight w:val="284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06C9" w14:textId="7349CD1C" w:rsidR="009A45EC" w:rsidRPr="006C0918" w:rsidRDefault="009A45EC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Emergency Contact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9E4E0C" w14:textId="13E21AEC" w:rsidR="009A45EC" w:rsidRPr="006C0918" w:rsidRDefault="009A45EC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 xml:space="preserve">Swansea University Security 24/7/365:  </w:t>
            </w:r>
          </w:p>
        </w:tc>
        <w:tc>
          <w:tcPr>
            <w:tcW w:w="2464" w:type="pct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6CAFD06C" w14:textId="66E6B86D" w:rsidR="009A45EC" w:rsidRPr="006C0918" w:rsidRDefault="009A45EC" w:rsidP="006E584F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+44 (0)1792 604271</w:t>
            </w:r>
          </w:p>
        </w:tc>
      </w:tr>
      <w:tr w:rsidR="009A45EC" w:rsidRPr="00DC34B9" w14:paraId="54ED8A53" w14:textId="77777777" w:rsidTr="009A45EC">
        <w:trPr>
          <w:trHeight w:val="284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9743" w14:textId="77777777" w:rsidR="009A45EC" w:rsidRPr="006C0918" w:rsidRDefault="009A45EC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A3B2AA" w14:textId="752F28FD" w:rsidR="009A45EC" w:rsidRPr="006C0918" w:rsidRDefault="009A45EC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Emergency Support Global Response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92680AA" w14:textId="7159D0F3" w:rsidR="009A45EC" w:rsidRPr="008C662D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  <w:r w:rsidRPr="008C662D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8C662D">
              <w:rPr>
                <w:rFonts w:ascii="Arial" w:hAnsi="Arial" w:cs="Arial"/>
                <w:szCs w:val="24"/>
              </w:rPr>
              <w:t xml:space="preserve"> +44 (0)2920 662425 </w:t>
            </w:r>
            <w:r w:rsidRPr="008C662D">
              <w:rPr>
                <w:rFonts w:ascii="Arial" w:hAnsi="Arial" w:cs="Arial"/>
                <w:b/>
                <w:bCs/>
                <w:szCs w:val="24"/>
              </w:rPr>
              <w:t>Email</w:t>
            </w:r>
            <w:r w:rsidRPr="008C662D">
              <w:rPr>
                <w:rFonts w:ascii="Arial" w:hAnsi="Arial" w:cs="Arial"/>
                <w:szCs w:val="24"/>
              </w:rPr>
              <w:t xml:space="preserve">: </w:t>
            </w:r>
            <w:hyperlink r:id="rId18" w:history="1">
              <w:r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Pr="008C662D">
              <w:rPr>
                <w:rFonts w:ascii="Arial" w:hAnsi="Arial" w:cs="Arial"/>
                <w:szCs w:val="24"/>
              </w:rPr>
              <w:t xml:space="preserve"> (Ref: UMAL 028)</w:t>
            </w:r>
          </w:p>
          <w:p w14:paraId="7522B6D2" w14:textId="77777777" w:rsidR="009A45EC" w:rsidRPr="008C662D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  <w:r w:rsidRPr="008C662D">
              <w:rPr>
                <w:rFonts w:ascii="Arial" w:hAnsi="Arial" w:cs="Arial"/>
                <w:szCs w:val="24"/>
              </w:rPr>
              <w:t>Global Ri</w:t>
            </w:r>
            <w:r w:rsidRPr="008C662D">
              <w:rPr>
                <w:rFonts w:ascii="Arial" w:hAnsi="Arial" w:cs="Arial"/>
              </w:rPr>
              <w:t xml:space="preserve">sk monitor </w:t>
            </w:r>
            <w:r w:rsidRPr="008C662D">
              <w:rPr>
                <w:rFonts w:ascii="Arial" w:hAnsi="Arial" w:cs="Arial"/>
                <w:szCs w:val="24"/>
              </w:rPr>
              <w:t>App can be downloaded:</w:t>
            </w:r>
          </w:p>
          <w:p w14:paraId="4FCC97EA" w14:textId="77777777" w:rsidR="009A45EC" w:rsidRPr="008C662D" w:rsidRDefault="009F57DE" w:rsidP="006C0918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color w:val="0563C1"/>
                <w:szCs w:val="24"/>
              </w:rPr>
            </w:pPr>
            <w:hyperlink r:id="rId19" w:history="1">
              <w:r w:rsidR="009A45EC" w:rsidRPr="008C662D">
                <w:rPr>
                  <w:rStyle w:val="Hyperlink"/>
                  <w:rFonts w:ascii="Arial" w:hAnsi="Arial" w:cs="Arial"/>
                  <w:color w:val="0563C1"/>
                  <w:szCs w:val="24"/>
                </w:rPr>
                <w:t>https://play.google.com/store/apps/details?id=com.dc.globalriskmanager&amp;hl=en_GB</w:t>
              </w:r>
            </w:hyperlink>
          </w:p>
          <w:p w14:paraId="180A0EFC" w14:textId="76ECCF23" w:rsidR="009A45EC" w:rsidRPr="009A45EC" w:rsidRDefault="009F57DE" w:rsidP="009A45EC">
            <w:pPr>
              <w:pStyle w:val="ListParagraph"/>
              <w:widowControl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Cs w:val="24"/>
              </w:rPr>
            </w:pPr>
            <w:hyperlink r:id="rId20" w:history="1">
              <w:r w:rsidR="009A45EC" w:rsidRPr="009A45EC">
                <w:rPr>
                  <w:rStyle w:val="Hyperlink"/>
                  <w:rFonts w:ascii="Arial" w:hAnsi="Arial" w:cs="Arial"/>
                  <w:color w:val="0563C1"/>
                  <w:szCs w:val="24"/>
                </w:rPr>
                <w:t>https://itunes.apple.com/gb/app/globalriskmanager/id1251926213?mt=8</w:t>
              </w:r>
            </w:hyperlink>
          </w:p>
        </w:tc>
      </w:tr>
      <w:tr w:rsidR="009A45EC" w:rsidRPr="00DC34B9" w14:paraId="0ABD47AB" w14:textId="77777777" w:rsidTr="009A45EC">
        <w:trPr>
          <w:trHeight w:val="143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9150" w14:textId="77777777" w:rsidR="009A45EC" w:rsidRPr="006C0918" w:rsidRDefault="009A45EC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8A82EE" w14:textId="75C39F70" w:rsidR="009A45EC" w:rsidRPr="006C0918" w:rsidRDefault="009A45EC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DC34B9">
              <w:rPr>
                <w:rFonts w:ascii="Arial" w:hAnsi="Arial" w:cs="Arial"/>
                <w:szCs w:val="24"/>
              </w:rPr>
              <w:t>SafeZone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App: 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36CDA846" w14:textId="15ED151B" w:rsidR="009A45EC" w:rsidRPr="006C0918" w:rsidRDefault="009A45EC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Downloaded Yes </w:t>
            </w:r>
            <w:sdt>
              <w:sdtPr>
                <w:rPr>
                  <w:rFonts w:ascii="Arial" w:hAnsi="Arial" w:cs="Arial"/>
                  <w:szCs w:val="24"/>
                </w:rPr>
                <w:id w:val="-5483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21086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9A45EC" w:rsidRPr="00DC34B9" w14:paraId="07136ABC" w14:textId="77777777" w:rsidTr="00274332">
        <w:trPr>
          <w:trHeight w:val="14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D7F98" w14:textId="77777777" w:rsidR="009A45EC" w:rsidRPr="006C0918" w:rsidRDefault="009A45EC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38A4EDB8" w14:textId="77777777" w:rsidR="009A45EC" w:rsidRPr="00DC34B9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07D4B" w14:textId="1D80DB36" w:rsidR="009A45EC" w:rsidRPr="006C0918" w:rsidRDefault="009A45EC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Registered for countries to be visited Yes </w:t>
            </w:r>
            <w:sdt>
              <w:sdtPr>
                <w:rPr>
                  <w:rFonts w:ascii="Arial" w:hAnsi="Arial" w:cs="Arial"/>
                  <w:szCs w:val="24"/>
                </w:rPr>
                <w:id w:val="-4401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5706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9A45EC" w:rsidRPr="00DC34B9" w14:paraId="18ACA459" w14:textId="77777777" w:rsidTr="009A45EC">
        <w:trPr>
          <w:trHeight w:val="788"/>
          <w:jc w:val="center"/>
        </w:trPr>
        <w:tc>
          <w:tcPr>
            <w:tcW w:w="1304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ED8F" w14:textId="2DB60106" w:rsidR="009A45EC" w:rsidRDefault="009A45EC" w:rsidP="009A45E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Personal Emergency Contact (if applicable)</w:t>
            </w:r>
          </w:p>
          <w:p w14:paraId="52E773F1" w14:textId="40892512" w:rsidR="009A45EC" w:rsidRPr="006C0918" w:rsidRDefault="009A45EC" w:rsidP="009A45E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t>Only complete</w:t>
            </w:r>
            <w:r>
              <w:rPr>
                <w:rFonts w:ascii="Arial" w:hAnsi="Arial" w:cs="Arial"/>
                <w:szCs w:val="24"/>
              </w:rPr>
              <w:t xml:space="preserve"> for </w:t>
            </w:r>
            <w:r w:rsidRPr="00CD3E40">
              <w:rPr>
                <w:rFonts w:ascii="Arial" w:hAnsi="Arial" w:cs="Arial"/>
                <w:szCs w:val="24"/>
              </w:rPr>
              <w:t>sol</w:t>
            </w:r>
            <w:r>
              <w:rPr>
                <w:rFonts w:ascii="Arial" w:hAnsi="Arial" w:cs="Arial"/>
                <w:szCs w:val="24"/>
              </w:rPr>
              <w:t>o</w:t>
            </w:r>
            <w:r w:rsidRPr="00CD3E40">
              <w:rPr>
                <w:rFonts w:ascii="Arial" w:hAnsi="Arial" w:cs="Arial"/>
                <w:szCs w:val="24"/>
              </w:rPr>
              <w:t xml:space="preserve"> traveller</w:t>
            </w:r>
            <w:r>
              <w:rPr>
                <w:rFonts w:ascii="Arial" w:hAnsi="Arial" w:cs="Arial"/>
                <w:szCs w:val="24"/>
              </w:rPr>
              <w:t xml:space="preserve"> or</w:t>
            </w:r>
            <w:r w:rsidRPr="00CD3E40" w:rsidDel="0015274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g</w:t>
            </w:r>
            <w:r w:rsidRPr="00CD3E40">
              <w:rPr>
                <w:rFonts w:ascii="Arial" w:hAnsi="Arial" w:cs="Arial"/>
                <w:szCs w:val="24"/>
              </w:rPr>
              <w:t xml:space="preserve">roup </w:t>
            </w:r>
            <w:r>
              <w:rPr>
                <w:rFonts w:ascii="Arial" w:hAnsi="Arial" w:cs="Arial"/>
                <w:szCs w:val="24"/>
              </w:rPr>
              <w:t xml:space="preserve">leader. Group </w:t>
            </w:r>
            <w:r w:rsidRPr="00CD3E40">
              <w:rPr>
                <w:rFonts w:ascii="Arial" w:hAnsi="Arial" w:cs="Arial"/>
                <w:szCs w:val="24"/>
              </w:rPr>
              <w:t xml:space="preserve">information will be collected on </w:t>
            </w:r>
            <w:r w:rsidR="008C7FD5">
              <w:rPr>
                <w:rFonts w:ascii="Arial" w:hAnsi="Arial" w:cs="Arial"/>
                <w:szCs w:val="24"/>
              </w:rPr>
              <w:t>the P</w:t>
            </w:r>
            <w:r w:rsidRPr="00CD3E40">
              <w:rPr>
                <w:rFonts w:ascii="Arial" w:hAnsi="Arial" w:cs="Arial"/>
                <w:szCs w:val="24"/>
              </w:rPr>
              <w:t xml:space="preserve">articipant </w:t>
            </w:r>
            <w:r w:rsidR="008C7FD5">
              <w:rPr>
                <w:rFonts w:ascii="Arial" w:hAnsi="Arial" w:cs="Arial"/>
                <w:szCs w:val="24"/>
              </w:rPr>
              <w:t>Declaration and I</w:t>
            </w:r>
            <w:r w:rsidRPr="00CD3E40">
              <w:rPr>
                <w:rFonts w:ascii="Arial" w:hAnsi="Arial" w:cs="Arial"/>
                <w:szCs w:val="24"/>
              </w:rPr>
              <w:t xml:space="preserve">nformation </w:t>
            </w:r>
            <w:r w:rsidR="008C7FD5">
              <w:rPr>
                <w:rFonts w:ascii="Arial" w:hAnsi="Arial" w:cs="Arial"/>
                <w:szCs w:val="24"/>
              </w:rPr>
              <w:t>F</w:t>
            </w:r>
            <w:r w:rsidRPr="00CD3E40">
              <w:rPr>
                <w:rFonts w:ascii="Arial" w:hAnsi="Arial" w:cs="Arial"/>
                <w:szCs w:val="24"/>
              </w:rPr>
              <w:t>orm</w:t>
            </w:r>
            <w:r>
              <w:rPr>
                <w:rFonts w:ascii="Arial" w:hAnsi="Arial" w:cs="Arial"/>
                <w:szCs w:val="24"/>
              </w:rPr>
              <w:t>.</w:t>
            </w:r>
            <w:r w:rsidRPr="009A45E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See </w:t>
            </w:r>
            <w:hyperlink r:id="rId21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 xml:space="preserve">Staff H&amp;S Pages </w:t>
              </w:r>
            </w:hyperlink>
            <w:r w:rsidRPr="009A45EC">
              <w:rPr>
                <w:rFonts w:ascii="Arial" w:hAnsi="Arial" w:cs="Arial"/>
                <w:szCs w:val="24"/>
              </w:rPr>
              <w:t xml:space="preserve">or </w:t>
            </w:r>
            <w:hyperlink r:id="rId22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>PG H&amp;S Pages</w:t>
              </w:r>
            </w:hyperlink>
            <w:r w:rsidRPr="009A45EC">
              <w:rPr>
                <w:rFonts w:ascii="Arial" w:hAnsi="Arial" w:cs="Arial"/>
                <w:szCs w:val="24"/>
              </w:rPr>
              <w:t>).</w:t>
            </w:r>
          </w:p>
        </w:tc>
        <w:tc>
          <w:tcPr>
            <w:tcW w:w="1232" w:type="pct"/>
            <w:gridSpan w:val="2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57C5F6" w14:textId="77345FFB" w:rsidR="009A45EC" w:rsidRPr="00DC34B9" w:rsidRDefault="009A45EC" w:rsidP="009A45EC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065226F1" w14:textId="77777777" w:rsidR="009A45EC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9A45EC" w:rsidRPr="00DC34B9" w14:paraId="54941E4B" w14:textId="77777777" w:rsidTr="009A45EC">
        <w:trPr>
          <w:trHeight w:val="788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BF1B" w14:textId="77777777" w:rsidR="009A45EC" w:rsidRPr="006C0918" w:rsidRDefault="009A45EC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9434B8" w14:textId="15B64452" w:rsidR="009A45EC" w:rsidRPr="00DC34B9" w:rsidRDefault="009A45EC" w:rsidP="009A45EC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</w:t>
            </w:r>
            <w:r w:rsidR="001D3E38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</w:tcPr>
          <w:p w14:paraId="14B73C61" w14:textId="77777777" w:rsidR="009A45EC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9A45EC" w:rsidRPr="00DC34B9" w14:paraId="3570CD15" w14:textId="77777777" w:rsidTr="009A45EC">
        <w:trPr>
          <w:trHeight w:val="789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B4AA" w14:textId="77777777" w:rsidR="009A45EC" w:rsidRPr="006C0918" w:rsidRDefault="009A45EC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7BB62C" w14:textId="7717984A" w:rsidR="009A45EC" w:rsidRPr="00DC34B9" w:rsidRDefault="009A45EC" w:rsidP="009A45EC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Email: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89CB7" w14:textId="77777777" w:rsidR="009A45EC" w:rsidRDefault="009A45EC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94486F" w:rsidRPr="00DC34B9" w14:paraId="78070353" w14:textId="77777777" w:rsidTr="0094486F">
        <w:trPr>
          <w:trHeight w:val="142"/>
          <w:jc w:val="center"/>
        </w:trPr>
        <w:tc>
          <w:tcPr>
            <w:tcW w:w="1304" w:type="pct"/>
            <w:tcBorders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37865BC" w14:textId="1262B8AA" w:rsidR="0094486F" w:rsidRPr="006C0918" w:rsidRDefault="0094486F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b/>
                <w:bCs/>
                <w:szCs w:val="24"/>
              </w:rPr>
              <w:t xml:space="preserve">British Consulate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(for UK Nationals) </w:t>
            </w:r>
            <w:r w:rsidRPr="00DC34B9">
              <w:rPr>
                <w:rFonts w:ascii="Arial" w:hAnsi="Arial" w:cs="Arial"/>
                <w:b/>
                <w:bCs/>
                <w:szCs w:val="24"/>
              </w:rPr>
              <w:t>destination contact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left w:val="single" w:sz="8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920526D" w14:textId="77777777" w:rsidR="0094486F" w:rsidRDefault="0094486F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94486F" w:rsidRPr="00DC34B9" w14:paraId="547DA8C9" w14:textId="77777777" w:rsidTr="0094486F">
        <w:trPr>
          <w:trHeight w:val="142"/>
          <w:jc w:val="center"/>
        </w:trPr>
        <w:tc>
          <w:tcPr>
            <w:tcW w:w="1304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EA62" w14:textId="7053132B" w:rsidR="0094486F" w:rsidRPr="006C0918" w:rsidRDefault="0094486F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Home Consulate (for Non-UK Nationals) destination contact:</w:t>
            </w:r>
          </w:p>
        </w:tc>
        <w:tc>
          <w:tcPr>
            <w:tcW w:w="3696" w:type="pct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BA09" w14:textId="77777777" w:rsidR="0094486F" w:rsidRDefault="0094486F" w:rsidP="006C0918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bookmarkEnd w:id="2"/>
      <w:bookmarkEnd w:id="4"/>
    </w:tbl>
    <w:p w14:paraId="4F0B5193" w14:textId="07DF4904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C00D54E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AECA0DC" w14:textId="77777777" w:rsidR="00DA3257" w:rsidRDefault="00DA325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DB0FDA4" w14:textId="252FF65E" w:rsidR="00CD3E40" w:rsidRPr="00AF4A45" w:rsidRDefault="00553C25" w:rsidP="00553C25">
      <w:pPr>
        <w:pStyle w:val="Heading2"/>
        <w:rPr>
          <w:rFonts w:cs="Arial"/>
          <w:szCs w:val="28"/>
        </w:rPr>
      </w:pPr>
      <w:r w:rsidRPr="00AF4A45">
        <w:rPr>
          <w:rFonts w:cs="Arial"/>
          <w:szCs w:val="28"/>
        </w:rPr>
        <w:t xml:space="preserve">Contingency Planning </w:t>
      </w:r>
    </w:p>
    <w:p w14:paraId="1694D419" w14:textId="747187BE" w:rsidR="00553C25" w:rsidRDefault="00553C25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3"/>
        <w:tblW w:w="154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6"/>
        <w:gridCol w:w="10915"/>
      </w:tblGrid>
      <w:tr w:rsidR="00CD3E40" w:rsidRPr="00D674DB" w14:paraId="769D83A7" w14:textId="77777777" w:rsidTr="00403383">
        <w:tc>
          <w:tcPr>
            <w:tcW w:w="4526" w:type="dxa"/>
            <w:shd w:val="clear" w:color="auto" w:fill="auto"/>
            <w:vAlign w:val="center"/>
          </w:tcPr>
          <w:p w14:paraId="3D381833" w14:textId="77777777" w:rsidR="003238D6" w:rsidRPr="003238D6" w:rsidRDefault="003238D6" w:rsidP="003238D6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What contingency arrangements do you have in place if:</w:t>
            </w:r>
          </w:p>
          <w:p w14:paraId="2C052B0E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 xml:space="preserve">Your travel plan is disrupted? </w:t>
            </w:r>
          </w:p>
          <w:p w14:paraId="5D517959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Your accommodation plans are disrupted?</w:t>
            </w:r>
          </w:p>
          <w:p w14:paraId="19A92D31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A traveller falls ill or is injured?</w:t>
            </w:r>
          </w:p>
          <w:p w14:paraId="74231247" w14:textId="5EAF5867" w:rsidR="009447F3" w:rsidRPr="00C53B5E" w:rsidRDefault="003238D6" w:rsidP="0094486F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90"/>
              </w:tabs>
              <w:spacing w:line="259" w:lineRule="auto"/>
              <w:rPr>
                <w:rFonts w:ascii="Arial" w:hAnsi="Arial" w:cs="Arial"/>
                <w:szCs w:val="24"/>
                <w:u w:val="single"/>
                <w:lang w:val="en-US"/>
              </w:rPr>
            </w:pPr>
            <w:r w:rsidRPr="003238D6">
              <w:rPr>
                <w:rFonts w:ascii="Arial" w:hAnsi="Arial" w:cs="Arial"/>
                <w:szCs w:val="24"/>
              </w:rPr>
              <w:t xml:space="preserve">How will you monitor for potential disruption from communicable diseases, such as </w:t>
            </w:r>
            <w:r w:rsidR="008E3E80">
              <w:rPr>
                <w:rFonts w:ascii="Arial" w:hAnsi="Arial" w:cs="Arial"/>
                <w:szCs w:val="24"/>
              </w:rPr>
              <w:t>COVID</w:t>
            </w:r>
            <w:r w:rsidRPr="003238D6">
              <w:rPr>
                <w:rFonts w:ascii="Arial" w:hAnsi="Arial" w:cs="Arial"/>
                <w:szCs w:val="24"/>
              </w:rPr>
              <w:t>, during your international travel?</w:t>
            </w:r>
          </w:p>
        </w:tc>
        <w:tc>
          <w:tcPr>
            <w:tcW w:w="10915" w:type="dxa"/>
          </w:tcPr>
          <w:p w14:paraId="00812CBA" w14:textId="77777777" w:rsidR="00CD3E40" w:rsidRPr="002E00D3" w:rsidRDefault="00CD3E40" w:rsidP="00083464">
            <w:pPr>
              <w:widowControl/>
              <w:tabs>
                <w:tab w:val="left" w:pos="4590"/>
              </w:tabs>
              <w:spacing w:line="259" w:lineRule="auto"/>
              <w:rPr>
                <w:rFonts w:ascii="Arial" w:hAnsi="Arial" w:cs="Arial"/>
                <w:bCs/>
                <w:color w:val="1F3864"/>
                <w:szCs w:val="24"/>
                <w:lang w:val="en-US"/>
              </w:rPr>
            </w:pPr>
          </w:p>
        </w:tc>
      </w:tr>
    </w:tbl>
    <w:p w14:paraId="2633D7BE" w14:textId="6B837874" w:rsidR="00CC0FF0" w:rsidRDefault="00CC0FF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84A2A1A" w14:textId="6703C350" w:rsidR="00085EA6" w:rsidRDefault="00085EA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668B3D3" w14:textId="49C75E5F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07C4F9D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75F5DA6" w14:textId="5755B1EF" w:rsidR="001C48C7" w:rsidRPr="00FB6341" w:rsidRDefault="00E24A10" w:rsidP="00936729">
      <w:pPr>
        <w:pStyle w:val="Heading2"/>
      </w:pPr>
      <w:r w:rsidRPr="00FB6341">
        <w:t xml:space="preserve">Declaration </w:t>
      </w:r>
    </w:p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992"/>
        <w:gridCol w:w="3992"/>
        <w:gridCol w:w="3991"/>
      </w:tblGrid>
      <w:tr w:rsidR="00936729" w14:paraId="03A2B6F2" w14:textId="77777777" w:rsidTr="00CA56B8">
        <w:tc>
          <w:tcPr>
            <w:tcW w:w="153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</w:tcPr>
          <w:p w14:paraId="6032458A" w14:textId="45CF9A6C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AB595E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AB595E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="0064611E" w:rsidRPr="00AB595E">
              <w:rPr>
                <w:rFonts w:ascii="Arial" w:hAnsi="Arial"/>
                <w:b/>
                <w:color w:val="FFFFFF" w:themeColor="background1"/>
                <w:sz w:val="24"/>
              </w:rPr>
              <w:t>(s)</w:t>
            </w:r>
            <w:r w:rsidR="007C336A" w:rsidRPr="00AB595E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CA56B8"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889678" w14:textId="20BDB789" w:rsidR="00B61035" w:rsidRDefault="00B61035" w:rsidP="00AB595E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document, as the Travel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you are confirming you have: </w:t>
            </w:r>
          </w:p>
          <w:p w14:paraId="26013C0F" w14:textId="14645237" w:rsidR="00B61035" w:rsidRPr="00CE05C7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Completed a suitable and sufficient International Travel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ssessment</w:t>
            </w:r>
            <w:r w:rsidR="00A33A4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869C359" w14:textId="20D907AC" w:rsidR="00B61035" w:rsidRPr="00930A25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You u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nderstand the nature of the risks and the potential impact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have considered steps to reduce and mitigate the risks associated with the travel</w:t>
            </w:r>
            <w:r w:rsidR="00A33A4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2C77F424" w14:textId="18C86740" w:rsidR="00B61035" w:rsidRPr="00930A25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Cs w:val="24"/>
              </w:rPr>
            </w:pPr>
            <w:r w:rsidRPr="00930A25">
              <w:rPr>
                <w:rFonts w:ascii="Arial" w:hAnsi="Arial" w:cs="Arial"/>
                <w:bCs/>
                <w:iCs/>
                <w:szCs w:val="24"/>
              </w:rPr>
              <w:t>Completed the Drum Cussac – Basic Travel Security Awareness Course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and attached certificate</w:t>
            </w:r>
            <w:r w:rsidR="00A33A4D">
              <w:rPr>
                <w:rFonts w:ascii="Arial" w:hAnsi="Arial" w:cs="Arial"/>
                <w:bCs/>
                <w:iCs/>
                <w:szCs w:val="24"/>
              </w:rPr>
              <w:t>.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10DDD582" w14:textId="2616E565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You are fit to travel, are not travelling against medical advice, and not travelling to obtain medical treatment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29549A32" w14:textId="620C74F1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szCs w:val="24"/>
              </w:rPr>
              <w:t>You have declared any allergies and sought medical advice where necessary, and appropriate measures are in place</w:t>
            </w:r>
            <w:r w:rsidR="00A33A4D">
              <w:rPr>
                <w:rFonts w:ascii="Arial" w:hAnsi="Arial" w:cs="Arial"/>
                <w:szCs w:val="24"/>
              </w:rPr>
              <w:t>.</w:t>
            </w:r>
          </w:p>
          <w:p w14:paraId="2DAC2BF5" w14:textId="77777777" w:rsidR="00B61035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been 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2815E08" w14:textId="727AED82" w:rsidR="00FA15F3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F71A34" w:rsidR="00417159" w:rsidRPr="00FA15F3" w:rsidRDefault="00971B17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Pa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rticipant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191ACF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m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is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completed prior to travel.</w:t>
            </w:r>
          </w:p>
        </w:tc>
      </w:tr>
      <w:tr w:rsidR="008A3C87" w14:paraId="2D2321AD" w14:textId="77777777" w:rsidTr="00CA56B8">
        <w:tc>
          <w:tcPr>
            <w:tcW w:w="339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  <w:right w:val="single" w:sz="8" w:space="0" w:color="auto"/>
            </w:tcBorders>
          </w:tcPr>
          <w:p w14:paraId="5C566EFB" w14:textId="706477E0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703E51">
              <w:rPr>
                <w:rFonts w:ascii="Arial" w:hAnsi="Arial"/>
                <w:b/>
                <w:sz w:val="24"/>
              </w:rPr>
              <w:t>/ PSU</w:t>
            </w:r>
            <w:r w:rsidR="005A017B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991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CA56B8" w14:paraId="35430EC3" w14:textId="77777777" w:rsidTr="00CA56B8">
        <w:tc>
          <w:tcPr>
            <w:tcW w:w="3393" w:type="dxa"/>
            <w:tcBorders>
              <w:left w:val="single" w:sz="12" w:space="0" w:color="auto"/>
            </w:tcBorders>
            <w:shd w:val="clear" w:color="auto" w:fill="auto"/>
          </w:tcPr>
          <w:p w14:paraId="6E9D583E" w14:textId="710285E6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right w:val="single" w:sz="8" w:space="0" w:color="auto"/>
            </w:tcBorders>
          </w:tcPr>
          <w:p w14:paraId="2FCCCA50" w14:textId="007704DF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right w:val="single" w:sz="8" w:space="0" w:color="auto"/>
            </w:tcBorders>
          </w:tcPr>
          <w:p w14:paraId="5E7A1B87" w14:textId="6AE8CFC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right w:val="single" w:sz="12" w:space="0" w:color="auto"/>
            </w:tcBorders>
          </w:tcPr>
          <w:p w14:paraId="37CFAD95" w14:textId="215F952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6B8" w14:paraId="750BA230" w14:textId="77777777" w:rsidTr="00CA56B8">
        <w:tc>
          <w:tcPr>
            <w:tcW w:w="3393" w:type="dxa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</w:tcPr>
          <w:p w14:paraId="07EA4423" w14:textId="77777777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 w:themeColor="text1"/>
              <w:bottom w:val="single" w:sz="12" w:space="0" w:color="000000" w:themeColor="text1"/>
              <w:right w:val="single" w:sz="8" w:space="0" w:color="auto"/>
            </w:tcBorders>
          </w:tcPr>
          <w:p w14:paraId="41449A34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</w:tcPr>
          <w:p w14:paraId="7FDC8C29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A07D7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7D8A75" w14:textId="77777777" w:rsidR="00CA56B8" w:rsidRDefault="00CA56B8" w:rsidP="001E2745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0A2997EE" w14:textId="02533871" w:rsidR="00A33A4D" w:rsidRDefault="004E5680" w:rsidP="000D34EF">
      <w:pPr>
        <w:pStyle w:val="BodyText"/>
        <w:jc w:val="both"/>
      </w:pPr>
      <w:r w:rsidRPr="006D6B41">
        <w:rPr>
          <w:rFonts w:ascii="Arial" w:hAnsi="Arial" w:cs="Arial"/>
          <w:b/>
          <w:sz w:val="24"/>
          <w:szCs w:val="24"/>
        </w:rPr>
        <w:t>Once completed, your Faculty/</w:t>
      </w:r>
      <w:r w:rsidR="002F6DA7">
        <w:rPr>
          <w:rFonts w:ascii="Arial" w:hAnsi="Arial" w:cs="Arial"/>
          <w:b/>
          <w:sz w:val="24"/>
          <w:szCs w:val="24"/>
        </w:rPr>
        <w:t xml:space="preserve"> PSU</w:t>
      </w:r>
      <w:r w:rsidRPr="006D6B41">
        <w:rPr>
          <w:rFonts w:ascii="Arial" w:hAnsi="Arial" w:cs="Arial"/>
          <w:b/>
          <w:sz w:val="24"/>
          <w:szCs w:val="24"/>
        </w:rPr>
        <w:t xml:space="preserve"> will give advice on the correct signatories</w:t>
      </w:r>
      <w:r w:rsidR="002F6DA7">
        <w:t>.</w:t>
      </w:r>
    </w:p>
    <w:p w14:paraId="1CFE9773" w14:textId="0C5480FA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0E4B277" w14:textId="77777777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8D1E7C5" w14:textId="1FEC9FE4" w:rsidR="00936729" w:rsidRDefault="00E24A10" w:rsidP="00E24A10">
      <w:pPr>
        <w:pStyle w:val="Heading2"/>
      </w:pPr>
      <w:bookmarkStart w:id="5" w:name="_Hlk113541646"/>
      <w:r>
        <w:t xml:space="preserve">Authorisation to Travel </w:t>
      </w:r>
      <w:r w:rsidR="00A92E7B">
        <w:t xml:space="preserve">(to be completed by </w:t>
      </w:r>
      <w:r w:rsidR="002F6DA7">
        <w:t>A</w:t>
      </w:r>
      <w:r w:rsidR="00A92E7B">
        <w:t>uthoriser)</w:t>
      </w:r>
    </w:p>
    <w:bookmarkEnd w:id="5"/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7CA5549F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6413CA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6F0A69">
        <w:rPr>
          <w:rFonts w:ascii="Arial" w:hAnsi="Arial" w:cs="Arial"/>
          <w:b/>
          <w:sz w:val="24"/>
          <w:szCs w:val="24"/>
        </w:rPr>
        <w:t>, 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842"/>
        <w:gridCol w:w="3969"/>
        <w:gridCol w:w="1985"/>
        <w:gridCol w:w="4394"/>
      </w:tblGrid>
      <w:tr w:rsidR="00E250A7" w14:paraId="02067E9E" w14:textId="77777777" w:rsidTr="00DD39ED">
        <w:tc>
          <w:tcPr>
            <w:tcW w:w="15436" w:type="dxa"/>
            <w:gridSpan w:val="5"/>
            <w:shd w:val="clear" w:color="auto" w:fill="1F3864"/>
          </w:tcPr>
          <w:p w14:paraId="3F7B8E14" w14:textId="2F10DA60" w:rsidR="00E250A7" w:rsidRPr="00E250A7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010C2D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uthoriser </w:t>
            </w:r>
          </w:p>
        </w:tc>
      </w:tr>
      <w:tr w:rsidR="00E250A7" w14:paraId="43FD5771" w14:textId="77777777" w:rsidTr="00DD39ED">
        <w:tc>
          <w:tcPr>
            <w:tcW w:w="15436" w:type="dxa"/>
            <w:gridSpan w:val="5"/>
          </w:tcPr>
          <w:p w14:paraId="4E3435B6" w14:textId="363AEE71" w:rsidR="00D3753E" w:rsidRPr="000308CD" w:rsidRDefault="008E409F" w:rsidP="00037EBB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D406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FA7CE5">
              <w:rPr>
                <w:rFonts w:ascii="Arial" w:hAnsi="Arial" w:cs="Arial"/>
                <w:bCs/>
                <w:sz w:val="24"/>
                <w:szCs w:val="24"/>
              </w:rPr>
              <w:t>uth</w:t>
            </w:r>
            <w:r w:rsidR="00BE236E">
              <w:rPr>
                <w:rFonts w:ascii="Arial" w:hAnsi="Arial" w:cs="Arial"/>
                <w:bCs/>
                <w:sz w:val="24"/>
                <w:szCs w:val="24"/>
              </w:rPr>
              <w:t>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risk assessment and justification section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DD39ED">
        <w:tc>
          <w:tcPr>
            <w:tcW w:w="15436" w:type="dxa"/>
            <w:gridSpan w:val="5"/>
            <w:shd w:val="clear" w:color="auto" w:fill="1F3864"/>
          </w:tcPr>
          <w:p w14:paraId="6910701A" w14:textId="6B287C39" w:rsidR="00E250A7" w:rsidRPr="00AB595E" w:rsidRDefault="004274C2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="00E250A7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1E2745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international travel </w:t>
            </w:r>
          </w:p>
        </w:tc>
      </w:tr>
      <w:tr w:rsidR="00C20AF8" w14:paraId="500C601B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C201" w14:textId="5E62DF23" w:rsidR="00C20AF8" w:rsidRPr="002A38C9" w:rsidRDefault="00C20AF8" w:rsidP="00AB595E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</w:t>
            </w:r>
            <w:r w:rsidR="006F0A6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of </w:t>
            </w:r>
            <w:r w:rsidR="004934DE">
              <w:rPr>
                <w:rFonts w:ascii="Arial" w:hAnsi="Arial" w:cs="Arial"/>
                <w:b/>
                <w:bCs/>
                <w:sz w:val="24"/>
                <w:szCs w:val="24"/>
              </w:rPr>
              <w:t>solo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traveller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group </w:t>
            </w:r>
            <w:r w:rsidR="002F6DA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>eader</w:t>
            </w:r>
          </w:p>
          <w:p w14:paraId="6168CC12" w14:textId="7032A44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A553FD" w14:textId="4215744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BDBE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AEF8F0" w14:textId="6C7EE8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3BB12" w14:textId="39FA4D7F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0CF878D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B775" w14:textId="59CF7698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8CE2E9" w14:textId="3B23A0E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C17C9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195941" w14:textId="5BACF10B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B8FD" w14:textId="37398B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68CC76F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6180" w14:textId="4B2A7A7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0A2499" w14:textId="56B96769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D84EE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B19D77" w14:textId="14A82244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C4CB" w14:textId="7CABFCC8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4816D59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5CFE" w14:textId="1C930F1D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7B6DD1" w14:textId="56230700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7CB4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25F5C8" w14:textId="11375A6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062B0" w14:textId="4DCD853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763E47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9BC1" w14:textId="546B65F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F50898" w14:textId="14E2F33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5C0FC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694542" w14:textId="1394EBA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5BA6" w14:textId="7CD5BFA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412C7A9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92E9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DC605" w14:textId="6199FECA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4216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813238" w14:textId="532045C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26B55" w14:textId="6E4B338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3AD420E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BD1C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EB53C" w14:textId="6C836052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67BA3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021D18" w14:textId="14A572B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BA55F" w14:textId="2357E059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2E825B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0D44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ACD141" w14:textId="382C2653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2FE62C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89E2BF5" w14:textId="580FBE5D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485A7" w14:textId="024019F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052DAC80" w14:textId="77777777" w:rsidTr="00DD39ED">
        <w:tc>
          <w:tcPr>
            <w:tcW w:w="15436" w:type="dxa"/>
            <w:gridSpan w:val="5"/>
            <w:shd w:val="clear" w:color="auto" w:fill="1F3864"/>
          </w:tcPr>
          <w:p w14:paraId="4958063C" w14:textId="52673394" w:rsidR="00EB5D86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uthorisation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travel to countries </w:t>
            </w:r>
            <w:r w:rsidR="00F91017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where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FCDO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dvises against all but essential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ANY Drum Cussac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ating is 3.5 or above (but less than 4)</w:t>
            </w:r>
            <w:r w:rsidR="007D5A68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2F0C47DD" w14:textId="5806C886" w:rsidR="00C20AF8" w:rsidRPr="002A38C9" w:rsidRDefault="00144A0B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eview to travel to countries w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 F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CDO advi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against all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 ANY Drum Cussac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risk rating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above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8F6189" w14:paraId="01B2C352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5CCD3" w14:textId="527D9791" w:rsidR="008F6189" w:rsidRPr="00E250A7" w:rsidRDefault="008F6189" w:rsidP="002F6DA7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E92535">
              <w:rPr>
                <w:rFonts w:ascii="Arial" w:hAnsi="Arial" w:cs="Arial"/>
                <w:b/>
                <w:sz w:val="24"/>
                <w:szCs w:val="24"/>
              </w:rPr>
              <w:t>Head of 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Director PSU </w:t>
            </w:r>
          </w:p>
          <w:p w14:paraId="3E86FA97" w14:textId="5A9C962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956D7B" w14:textId="1D45B940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8F3E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01563B" w14:textId="5BEDA87F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85A08" w14:textId="5BA470D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0DBA88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BBDA1" w14:textId="7662D9D4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7268C3" w14:textId="16E09BFA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CCEA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903C13" w14:textId="4765F49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6B071" w14:textId="2DF49B76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ADC7FB9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ADA82" w14:textId="02AEEA3C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9DA590" w14:textId="6FBDD554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7DD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3ACE6D" w14:textId="24DA9B09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55435" w14:textId="4CF8A75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DA0760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C1E41" w14:textId="0FB2D7F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657A180" w14:textId="41CC837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B4D41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EF61BB" w14:textId="412B90A3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F5B5A" w14:textId="22F1000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9D6AFB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0CF7" w14:textId="552DD71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DF4676" w14:textId="5C18DC1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F1FF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49D44B" w14:textId="3F589A4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ED177" w14:textId="0BEA3C1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53441F0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F4E5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0CC05D" w14:textId="40C12D5C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E8E57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D7917F" w14:textId="4523603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C6D26" w14:textId="07C6EFE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2928757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7C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F66C81" w14:textId="32E46147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95CA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03EA21" w14:textId="1747A72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D65D5" w14:textId="3E759D1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0062E1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28D3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7F9E6A" w14:textId="4DF600AE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C1F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6C290D4" w14:textId="7F46979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D2DE2" w14:textId="6A257CA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B0EA601" w14:textId="77777777" w:rsidTr="00DD39ED">
        <w:tc>
          <w:tcPr>
            <w:tcW w:w="15436" w:type="dxa"/>
            <w:gridSpan w:val="5"/>
            <w:shd w:val="clear" w:color="auto" w:fill="1F3864"/>
          </w:tcPr>
          <w:p w14:paraId="427DB17B" w14:textId="63C1414E" w:rsidR="008F6189" w:rsidRPr="00AB595E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uthorisation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travel to countries w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FCDO advi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 against all travel and/</w:t>
            </w:r>
            <w:r w:rsidR="00F059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1E27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ANY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Drum Cussac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risk rating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44A0B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above</w:t>
            </w:r>
            <w:r w:rsidR="009C67E0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76D7E" w14:paraId="77EB340E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AA6C" w14:textId="41A76581" w:rsidR="00F00998" w:rsidRPr="00DD39ED" w:rsidRDefault="00976D7E" w:rsidP="00F0099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Executive Dean of Faculty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 xml:space="preserve"> (for 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each 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 travelling) </w:t>
            </w:r>
            <w:r w:rsidR="00F00998" w:rsidRPr="00DD39ED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</w:p>
          <w:p w14:paraId="0A4E4E91" w14:textId="37FDDB06" w:rsidR="00976D7E" w:rsidRPr="00E250A7" w:rsidRDefault="00F00998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25E45" w:rsidRPr="002A38C9">
              <w:rPr>
                <w:rFonts w:ascii="Arial" w:hAnsi="Arial" w:cs="Arial"/>
                <w:b/>
                <w:sz w:val="24"/>
                <w:szCs w:val="24"/>
              </w:rPr>
              <w:t>egistrar</w:t>
            </w:r>
            <w:r w:rsidR="00825E45">
              <w:rPr>
                <w:rFonts w:ascii="Arial" w:hAnsi="Arial" w:cs="Arial"/>
                <w:b/>
                <w:sz w:val="24"/>
                <w:szCs w:val="24"/>
              </w:rPr>
              <w:t xml:space="preserve"> &amp; Chief Operating Officer (for PSU)</w:t>
            </w:r>
          </w:p>
          <w:p w14:paraId="2C036AE7" w14:textId="48792854" w:rsidR="00976D7E" w:rsidRPr="00E250A7" w:rsidRDefault="00976D7E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28E12F" w14:textId="18E8C2A0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6D5D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EE7232C" w14:textId="5D113B8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38392" w14:textId="7247737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BF4D98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E9E2" w14:textId="2260B55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71530D" w14:textId="347F279A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5BA6F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FE2E62" w14:textId="7924AB3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BEC4B" w14:textId="5EA870A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65DA927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025D" w14:textId="0FC48C0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F452FF" w14:textId="24A38FBE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B63F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E79702" w14:textId="372C8638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0D6BA" w14:textId="4ED8ACD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C08F4CC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6D9B2" w14:textId="7BD4896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60A5596" w14:textId="0D1F109F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D7AED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7198DD" w14:textId="32D0B7AC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21FC0" w14:textId="727BED5A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078CA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8D68" w14:textId="37D45D9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5992BF" w14:textId="0AA27CE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7E3E8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1F0370" w14:textId="6B15F9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F5332" w14:textId="5E73C8B6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5FD1D2F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439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4C29A1" w14:textId="169F5B1B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6CA2D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16F218" w14:textId="45150CF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5ED6B" w14:textId="75294F5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DB1B9A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F57A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AE26E7" w14:textId="0FF0189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2D200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1F38BF" w14:textId="4E43E8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76719" w14:textId="2F1C0E71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22FF5F8D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68D25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DB18841" w14:textId="39CF03F6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9B9F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FF548C" w14:textId="459AA49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4E7DA" w14:textId="504EF4F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C9B6CBD" w14:textId="2767ABF8" w:rsidR="00DA058D" w:rsidRDefault="00DA058D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DA058D" w:rsidSect="009E3B35">
      <w:headerReference w:type="default" r:id="rId23"/>
      <w:footerReference w:type="default" r:id="rId24"/>
      <w:endnotePr>
        <w:numFmt w:val="decimal"/>
      </w:endnotePr>
      <w:pgSz w:w="16838" w:h="11906" w:orient="landscape" w:code="9"/>
      <w:pgMar w:top="1701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0026" w14:textId="77777777" w:rsidR="002E75AE" w:rsidRDefault="002E75AE" w:rsidP="00D83582">
      <w:r>
        <w:separator/>
      </w:r>
    </w:p>
  </w:endnote>
  <w:endnote w:type="continuationSeparator" w:id="0">
    <w:p w14:paraId="24D65633" w14:textId="77777777" w:rsidR="002E75AE" w:rsidRDefault="002E75AE" w:rsidP="00D83582">
      <w:r>
        <w:continuationSeparator/>
      </w:r>
    </w:p>
  </w:endnote>
  <w:endnote w:type="continuationNotice" w:id="1">
    <w:p w14:paraId="4B5F497D" w14:textId="77777777" w:rsidR="002E75AE" w:rsidRDefault="002E7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FF6E" w14:textId="5A946AB8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9E3B35">
      <w:rPr>
        <w:rFonts w:ascii="Arial" w:eastAsiaTheme="minorHAnsi" w:hAnsi="Arial" w:cs="Arial"/>
        <w:sz w:val="20"/>
      </w:rPr>
      <w:t>10153-05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9D1F83">
      <w:rPr>
        <w:rFonts w:ascii="Arial" w:eastAsiaTheme="minorHAnsi" w:hAnsi="Arial" w:cs="Arial"/>
        <w:sz w:val="20"/>
      </w:rPr>
      <w:t>2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1D00C9B8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9E3B35">
      <w:rPr>
        <w:rFonts w:ascii="Arial" w:eastAsiaTheme="minorHAnsi" w:hAnsi="Arial" w:cs="Arial"/>
        <w:sz w:val="20"/>
      </w:rPr>
      <w:t xml:space="preserve">: </w:t>
    </w:r>
    <w:r w:rsidR="009F57DE">
      <w:rPr>
        <w:rFonts w:ascii="Arial" w:eastAsiaTheme="minorHAnsi" w:hAnsi="Arial" w:cs="Arial"/>
        <w:sz w:val="20"/>
      </w:rPr>
      <w:t>16</w:t>
    </w:r>
    <w:r w:rsidR="009E3B35">
      <w:rPr>
        <w:rFonts w:ascii="Arial" w:eastAsiaTheme="minorHAnsi" w:hAnsi="Arial" w:cs="Arial"/>
        <w:sz w:val="20"/>
      </w:rPr>
      <w:t>/0</w:t>
    </w:r>
    <w:r w:rsidR="00097537">
      <w:rPr>
        <w:rFonts w:ascii="Arial" w:eastAsiaTheme="minorHAnsi" w:hAnsi="Arial" w:cs="Arial"/>
        <w:sz w:val="20"/>
      </w:rPr>
      <w:t>9</w:t>
    </w:r>
    <w:r w:rsidR="009E3B35">
      <w:rPr>
        <w:rFonts w:ascii="Arial" w:eastAsiaTheme="minorHAnsi" w:hAnsi="Arial" w:cs="Arial"/>
        <w:sz w:val="20"/>
      </w:rPr>
      <w:t>/2022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2247" w14:textId="77777777" w:rsidR="002E75AE" w:rsidRDefault="002E75AE" w:rsidP="00D83582">
      <w:r>
        <w:separator/>
      </w:r>
    </w:p>
  </w:footnote>
  <w:footnote w:type="continuationSeparator" w:id="0">
    <w:p w14:paraId="17733D07" w14:textId="77777777" w:rsidR="002E75AE" w:rsidRDefault="002E75AE" w:rsidP="00D83582">
      <w:r>
        <w:continuationSeparator/>
      </w:r>
    </w:p>
  </w:footnote>
  <w:footnote w:type="continuationNotice" w:id="1">
    <w:p w14:paraId="79248117" w14:textId="77777777" w:rsidR="002E75AE" w:rsidRDefault="002E7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7C0" w14:textId="1CAA2D2A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723"/>
    <w:multiLevelType w:val="hybridMultilevel"/>
    <w:tmpl w:val="E1E0DAEC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3D56C2"/>
    <w:multiLevelType w:val="hybridMultilevel"/>
    <w:tmpl w:val="D49E2AC4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390"/>
    <w:multiLevelType w:val="hybridMultilevel"/>
    <w:tmpl w:val="CC1CCF7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BB6"/>
    <w:multiLevelType w:val="hybridMultilevel"/>
    <w:tmpl w:val="10F8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26504"/>
    <w:multiLevelType w:val="hybridMultilevel"/>
    <w:tmpl w:val="B9101E4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4A1B"/>
    <w:multiLevelType w:val="hybridMultilevel"/>
    <w:tmpl w:val="5F20A86A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947"/>
    <w:multiLevelType w:val="hybridMultilevel"/>
    <w:tmpl w:val="E6144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17276"/>
    <w:multiLevelType w:val="hybridMultilevel"/>
    <w:tmpl w:val="506A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D1643"/>
    <w:multiLevelType w:val="hybridMultilevel"/>
    <w:tmpl w:val="ADA65DBC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2058"/>
    <w:multiLevelType w:val="hybridMultilevel"/>
    <w:tmpl w:val="6CF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23"/>
  </w:num>
  <w:num w:numId="2" w16cid:durableId="546720798">
    <w:abstractNumId w:val="5"/>
  </w:num>
  <w:num w:numId="3" w16cid:durableId="1999189423">
    <w:abstractNumId w:val="22"/>
  </w:num>
  <w:num w:numId="4" w16cid:durableId="2054452875">
    <w:abstractNumId w:val="6"/>
  </w:num>
  <w:num w:numId="5" w16cid:durableId="147791808">
    <w:abstractNumId w:val="24"/>
  </w:num>
  <w:num w:numId="6" w16cid:durableId="2071883143">
    <w:abstractNumId w:val="4"/>
  </w:num>
  <w:num w:numId="7" w16cid:durableId="1007751597">
    <w:abstractNumId w:val="26"/>
  </w:num>
  <w:num w:numId="8" w16cid:durableId="927930147">
    <w:abstractNumId w:val="1"/>
  </w:num>
  <w:num w:numId="9" w16cid:durableId="1654718861">
    <w:abstractNumId w:val="3"/>
  </w:num>
  <w:num w:numId="10" w16cid:durableId="218440822">
    <w:abstractNumId w:val="13"/>
  </w:num>
  <w:num w:numId="11" w16cid:durableId="154035403">
    <w:abstractNumId w:val="2"/>
  </w:num>
  <w:num w:numId="12" w16cid:durableId="1525439420">
    <w:abstractNumId w:val="0"/>
  </w:num>
  <w:num w:numId="13" w16cid:durableId="1234126781">
    <w:abstractNumId w:val="16"/>
  </w:num>
  <w:num w:numId="14" w16cid:durableId="1675918724">
    <w:abstractNumId w:val="8"/>
  </w:num>
  <w:num w:numId="15" w16cid:durableId="1138035669">
    <w:abstractNumId w:val="10"/>
  </w:num>
  <w:num w:numId="16" w16cid:durableId="1833522123">
    <w:abstractNumId w:val="15"/>
  </w:num>
  <w:num w:numId="17" w16cid:durableId="1561213255">
    <w:abstractNumId w:val="7"/>
  </w:num>
  <w:num w:numId="18" w16cid:durableId="1434939061">
    <w:abstractNumId w:val="11"/>
  </w:num>
  <w:num w:numId="19" w16cid:durableId="1000696898">
    <w:abstractNumId w:val="12"/>
  </w:num>
  <w:num w:numId="20" w16cid:durableId="246547701">
    <w:abstractNumId w:val="17"/>
  </w:num>
  <w:num w:numId="21" w16cid:durableId="689376680">
    <w:abstractNumId w:val="21"/>
  </w:num>
  <w:num w:numId="22" w16cid:durableId="1431046838">
    <w:abstractNumId w:val="9"/>
  </w:num>
  <w:num w:numId="23" w16cid:durableId="663506498">
    <w:abstractNumId w:val="19"/>
  </w:num>
  <w:num w:numId="24" w16cid:durableId="353699950">
    <w:abstractNumId w:val="25"/>
  </w:num>
  <w:num w:numId="25" w16cid:durableId="1013800314">
    <w:abstractNumId w:val="20"/>
  </w:num>
  <w:num w:numId="26" w16cid:durableId="1544095408">
    <w:abstractNumId w:val="18"/>
  </w:num>
  <w:num w:numId="27" w16cid:durableId="54286738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032F"/>
    <w:rsid w:val="00000E56"/>
    <w:rsid w:val="00005436"/>
    <w:rsid w:val="00010A80"/>
    <w:rsid w:val="00010C2D"/>
    <w:rsid w:val="00014329"/>
    <w:rsid w:val="000144FA"/>
    <w:rsid w:val="00015AC0"/>
    <w:rsid w:val="00023841"/>
    <w:rsid w:val="00023BCF"/>
    <w:rsid w:val="00026CE0"/>
    <w:rsid w:val="00026DD9"/>
    <w:rsid w:val="000308CD"/>
    <w:rsid w:val="00031B81"/>
    <w:rsid w:val="000347BA"/>
    <w:rsid w:val="00036627"/>
    <w:rsid w:val="000366C8"/>
    <w:rsid w:val="00037EBB"/>
    <w:rsid w:val="000419DB"/>
    <w:rsid w:val="00043BF6"/>
    <w:rsid w:val="000572DA"/>
    <w:rsid w:val="00063AF9"/>
    <w:rsid w:val="00063E7A"/>
    <w:rsid w:val="00064646"/>
    <w:rsid w:val="00065038"/>
    <w:rsid w:val="00065696"/>
    <w:rsid w:val="000771D3"/>
    <w:rsid w:val="00080238"/>
    <w:rsid w:val="00082B5D"/>
    <w:rsid w:val="00083464"/>
    <w:rsid w:val="00084FF1"/>
    <w:rsid w:val="00085EA6"/>
    <w:rsid w:val="000903F8"/>
    <w:rsid w:val="00090777"/>
    <w:rsid w:val="0009082A"/>
    <w:rsid w:val="000918E8"/>
    <w:rsid w:val="000922B3"/>
    <w:rsid w:val="000943C3"/>
    <w:rsid w:val="00097537"/>
    <w:rsid w:val="000A2650"/>
    <w:rsid w:val="000A5513"/>
    <w:rsid w:val="000B03FC"/>
    <w:rsid w:val="000B0AF2"/>
    <w:rsid w:val="000B2982"/>
    <w:rsid w:val="000B40BA"/>
    <w:rsid w:val="000B5B01"/>
    <w:rsid w:val="000C03AB"/>
    <w:rsid w:val="000C4962"/>
    <w:rsid w:val="000C6EE7"/>
    <w:rsid w:val="000D040D"/>
    <w:rsid w:val="000D0AE4"/>
    <w:rsid w:val="000D29A2"/>
    <w:rsid w:val="000D34EF"/>
    <w:rsid w:val="000D3641"/>
    <w:rsid w:val="000D4728"/>
    <w:rsid w:val="000E1ABE"/>
    <w:rsid w:val="000E2DDA"/>
    <w:rsid w:val="000E3CA9"/>
    <w:rsid w:val="000E4BF8"/>
    <w:rsid w:val="000E5C2A"/>
    <w:rsid w:val="000E7624"/>
    <w:rsid w:val="000E787E"/>
    <w:rsid w:val="000F15AD"/>
    <w:rsid w:val="000F2953"/>
    <w:rsid w:val="000F36F9"/>
    <w:rsid w:val="000F429A"/>
    <w:rsid w:val="0010113D"/>
    <w:rsid w:val="001068BD"/>
    <w:rsid w:val="0011157B"/>
    <w:rsid w:val="001122F3"/>
    <w:rsid w:val="00113F12"/>
    <w:rsid w:val="001140B5"/>
    <w:rsid w:val="00114897"/>
    <w:rsid w:val="00117F4C"/>
    <w:rsid w:val="001200CA"/>
    <w:rsid w:val="0012249B"/>
    <w:rsid w:val="00122CFB"/>
    <w:rsid w:val="00125397"/>
    <w:rsid w:val="001253F7"/>
    <w:rsid w:val="0013059D"/>
    <w:rsid w:val="0013064A"/>
    <w:rsid w:val="00133AE5"/>
    <w:rsid w:val="001360E2"/>
    <w:rsid w:val="00136977"/>
    <w:rsid w:val="00136AE0"/>
    <w:rsid w:val="0013750D"/>
    <w:rsid w:val="00137862"/>
    <w:rsid w:val="00141046"/>
    <w:rsid w:val="00144A0B"/>
    <w:rsid w:val="00144E91"/>
    <w:rsid w:val="001506FF"/>
    <w:rsid w:val="00151C55"/>
    <w:rsid w:val="0015265C"/>
    <w:rsid w:val="0015274E"/>
    <w:rsid w:val="001544DC"/>
    <w:rsid w:val="0015514A"/>
    <w:rsid w:val="00167548"/>
    <w:rsid w:val="001714B0"/>
    <w:rsid w:val="0018006F"/>
    <w:rsid w:val="0018420D"/>
    <w:rsid w:val="00184BB8"/>
    <w:rsid w:val="00186993"/>
    <w:rsid w:val="00186FE2"/>
    <w:rsid w:val="00190604"/>
    <w:rsid w:val="00190F02"/>
    <w:rsid w:val="00191239"/>
    <w:rsid w:val="00191ACF"/>
    <w:rsid w:val="00193F50"/>
    <w:rsid w:val="00196EFA"/>
    <w:rsid w:val="001976FF"/>
    <w:rsid w:val="001A2367"/>
    <w:rsid w:val="001A2BAA"/>
    <w:rsid w:val="001A31D1"/>
    <w:rsid w:val="001A3205"/>
    <w:rsid w:val="001A77D4"/>
    <w:rsid w:val="001B0F78"/>
    <w:rsid w:val="001B214C"/>
    <w:rsid w:val="001B2714"/>
    <w:rsid w:val="001B37DB"/>
    <w:rsid w:val="001B42E9"/>
    <w:rsid w:val="001B4C36"/>
    <w:rsid w:val="001B620F"/>
    <w:rsid w:val="001B6CE7"/>
    <w:rsid w:val="001C2507"/>
    <w:rsid w:val="001C2977"/>
    <w:rsid w:val="001C38A9"/>
    <w:rsid w:val="001C48C7"/>
    <w:rsid w:val="001D0593"/>
    <w:rsid w:val="001D2A43"/>
    <w:rsid w:val="001D3E38"/>
    <w:rsid w:val="001D4C54"/>
    <w:rsid w:val="001D6B85"/>
    <w:rsid w:val="001E2745"/>
    <w:rsid w:val="001E2DFE"/>
    <w:rsid w:val="001E327D"/>
    <w:rsid w:val="001E3BAD"/>
    <w:rsid w:val="001E5FB4"/>
    <w:rsid w:val="001E63C8"/>
    <w:rsid w:val="001E6CE1"/>
    <w:rsid w:val="001F720C"/>
    <w:rsid w:val="001F79E6"/>
    <w:rsid w:val="00200BD0"/>
    <w:rsid w:val="0020577E"/>
    <w:rsid w:val="00206F56"/>
    <w:rsid w:val="002101BF"/>
    <w:rsid w:val="002107DB"/>
    <w:rsid w:val="00213F78"/>
    <w:rsid w:val="0021629C"/>
    <w:rsid w:val="00216D23"/>
    <w:rsid w:val="00217703"/>
    <w:rsid w:val="00217868"/>
    <w:rsid w:val="00224918"/>
    <w:rsid w:val="00225050"/>
    <w:rsid w:val="00226565"/>
    <w:rsid w:val="002275AD"/>
    <w:rsid w:val="00231436"/>
    <w:rsid w:val="00233C70"/>
    <w:rsid w:val="00233EF7"/>
    <w:rsid w:val="00233FFE"/>
    <w:rsid w:val="002354C4"/>
    <w:rsid w:val="00241106"/>
    <w:rsid w:val="00241EC9"/>
    <w:rsid w:val="00242146"/>
    <w:rsid w:val="00243303"/>
    <w:rsid w:val="00243CC7"/>
    <w:rsid w:val="00245583"/>
    <w:rsid w:val="00246E16"/>
    <w:rsid w:val="00247429"/>
    <w:rsid w:val="002477F6"/>
    <w:rsid w:val="00247C29"/>
    <w:rsid w:val="002508F7"/>
    <w:rsid w:val="002509DA"/>
    <w:rsid w:val="002531EC"/>
    <w:rsid w:val="002607B7"/>
    <w:rsid w:val="002608B6"/>
    <w:rsid w:val="00276391"/>
    <w:rsid w:val="00280ED8"/>
    <w:rsid w:val="00290D50"/>
    <w:rsid w:val="00290DBB"/>
    <w:rsid w:val="00291016"/>
    <w:rsid w:val="0029178A"/>
    <w:rsid w:val="00291FD0"/>
    <w:rsid w:val="00292F47"/>
    <w:rsid w:val="0029383B"/>
    <w:rsid w:val="00297388"/>
    <w:rsid w:val="002A1D3A"/>
    <w:rsid w:val="002A2BD5"/>
    <w:rsid w:val="002A3772"/>
    <w:rsid w:val="002A38C9"/>
    <w:rsid w:val="002A4269"/>
    <w:rsid w:val="002A5908"/>
    <w:rsid w:val="002B529F"/>
    <w:rsid w:val="002B7572"/>
    <w:rsid w:val="002C07A0"/>
    <w:rsid w:val="002C195A"/>
    <w:rsid w:val="002C24A1"/>
    <w:rsid w:val="002C2BA2"/>
    <w:rsid w:val="002C32A7"/>
    <w:rsid w:val="002C49B9"/>
    <w:rsid w:val="002C6436"/>
    <w:rsid w:val="002C65AC"/>
    <w:rsid w:val="002C7BFA"/>
    <w:rsid w:val="002D15FC"/>
    <w:rsid w:val="002D31F6"/>
    <w:rsid w:val="002D4F45"/>
    <w:rsid w:val="002E00D3"/>
    <w:rsid w:val="002E150D"/>
    <w:rsid w:val="002E3E5F"/>
    <w:rsid w:val="002E4227"/>
    <w:rsid w:val="002E75AE"/>
    <w:rsid w:val="002E7607"/>
    <w:rsid w:val="002F3630"/>
    <w:rsid w:val="002F6DA7"/>
    <w:rsid w:val="002F7889"/>
    <w:rsid w:val="002F7C88"/>
    <w:rsid w:val="0030098C"/>
    <w:rsid w:val="00303192"/>
    <w:rsid w:val="003041F1"/>
    <w:rsid w:val="0030507A"/>
    <w:rsid w:val="00306F35"/>
    <w:rsid w:val="003107C3"/>
    <w:rsid w:val="00311699"/>
    <w:rsid w:val="00311E46"/>
    <w:rsid w:val="00311EE2"/>
    <w:rsid w:val="003143ED"/>
    <w:rsid w:val="00320555"/>
    <w:rsid w:val="00322185"/>
    <w:rsid w:val="00322BA1"/>
    <w:rsid w:val="003238D6"/>
    <w:rsid w:val="00324EDF"/>
    <w:rsid w:val="00326D47"/>
    <w:rsid w:val="00326D99"/>
    <w:rsid w:val="003308CA"/>
    <w:rsid w:val="0033260B"/>
    <w:rsid w:val="00334172"/>
    <w:rsid w:val="0033457C"/>
    <w:rsid w:val="00336DAB"/>
    <w:rsid w:val="00337E9A"/>
    <w:rsid w:val="00340070"/>
    <w:rsid w:val="00343EAE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54932"/>
    <w:rsid w:val="00362F5D"/>
    <w:rsid w:val="003640C4"/>
    <w:rsid w:val="003642A6"/>
    <w:rsid w:val="003658C0"/>
    <w:rsid w:val="00366EEE"/>
    <w:rsid w:val="00370317"/>
    <w:rsid w:val="00371D52"/>
    <w:rsid w:val="00381767"/>
    <w:rsid w:val="00381CFC"/>
    <w:rsid w:val="003824BB"/>
    <w:rsid w:val="00382A51"/>
    <w:rsid w:val="0038553B"/>
    <w:rsid w:val="00392BB3"/>
    <w:rsid w:val="00393247"/>
    <w:rsid w:val="00395D17"/>
    <w:rsid w:val="003968EB"/>
    <w:rsid w:val="00397556"/>
    <w:rsid w:val="00397A66"/>
    <w:rsid w:val="003A302E"/>
    <w:rsid w:val="003A4161"/>
    <w:rsid w:val="003B15A9"/>
    <w:rsid w:val="003B35B2"/>
    <w:rsid w:val="003B7D04"/>
    <w:rsid w:val="003C08D9"/>
    <w:rsid w:val="003C4759"/>
    <w:rsid w:val="003C4B45"/>
    <w:rsid w:val="003C4C75"/>
    <w:rsid w:val="003D0DA9"/>
    <w:rsid w:val="003D19D7"/>
    <w:rsid w:val="003D2B93"/>
    <w:rsid w:val="003E1A25"/>
    <w:rsid w:val="003E2B8C"/>
    <w:rsid w:val="003E472A"/>
    <w:rsid w:val="003E5896"/>
    <w:rsid w:val="003E6271"/>
    <w:rsid w:val="003E64C5"/>
    <w:rsid w:val="003F175B"/>
    <w:rsid w:val="003F19B2"/>
    <w:rsid w:val="003F6B62"/>
    <w:rsid w:val="00402F47"/>
    <w:rsid w:val="00403383"/>
    <w:rsid w:val="00403991"/>
    <w:rsid w:val="00412324"/>
    <w:rsid w:val="0041598F"/>
    <w:rsid w:val="004167E1"/>
    <w:rsid w:val="0041685B"/>
    <w:rsid w:val="00417159"/>
    <w:rsid w:val="00426EF7"/>
    <w:rsid w:val="004274C2"/>
    <w:rsid w:val="00432155"/>
    <w:rsid w:val="00435B57"/>
    <w:rsid w:val="00436889"/>
    <w:rsid w:val="004406D9"/>
    <w:rsid w:val="00442A53"/>
    <w:rsid w:val="004467EE"/>
    <w:rsid w:val="00447058"/>
    <w:rsid w:val="004500CF"/>
    <w:rsid w:val="004501AC"/>
    <w:rsid w:val="0045045C"/>
    <w:rsid w:val="004565FB"/>
    <w:rsid w:val="0046128F"/>
    <w:rsid w:val="00462014"/>
    <w:rsid w:val="004635B0"/>
    <w:rsid w:val="004653B2"/>
    <w:rsid w:val="00466912"/>
    <w:rsid w:val="00471304"/>
    <w:rsid w:val="004716FD"/>
    <w:rsid w:val="004731F5"/>
    <w:rsid w:val="00476EC2"/>
    <w:rsid w:val="00477236"/>
    <w:rsid w:val="00481369"/>
    <w:rsid w:val="00481EF0"/>
    <w:rsid w:val="0048262B"/>
    <w:rsid w:val="004830CC"/>
    <w:rsid w:val="00484720"/>
    <w:rsid w:val="00484766"/>
    <w:rsid w:val="00486260"/>
    <w:rsid w:val="00487F49"/>
    <w:rsid w:val="004929E5"/>
    <w:rsid w:val="004934DE"/>
    <w:rsid w:val="00493D8A"/>
    <w:rsid w:val="00495062"/>
    <w:rsid w:val="004954FF"/>
    <w:rsid w:val="004A163A"/>
    <w:rsid w:val="004A45C5"/>
    <w:rsid w:val="004A4BA6"/>
    <w:rsid w:val="004A5FB0"/>
    <w:rsid w:val="004A765C"/>
    <w:rsid w:val="004B3BC6"/>
    <w:rsid w:val="004C0ED0"/>
    <w:rsid w:val="004C53FC"/>
    <w:rsid w:val="004D2BE9"/>
    <w:rsid w:val="004D5871"/>
    <w:rsid w:val="004E1AD4"/>
    <w:rsid w:val="004E21F4"/>
    <w:rsid w:val="004E242B"/>
    <w:rsid w:val="004E5680"/>
    <w:rsid w:val="004E5DAC"/>
    <w:rsid w:val="004F0AAF"/>
    <w:rsid w:val="004F27DE"/>
    <w:rsid w:val="004F3CD4"/>
    <w:rsid w:val="004F713D"/>
    <w:rsid w:val="00501966"/>
    <w:rsid w:val="0050196E"/>
    <w:rsid w:val="005061EB"/>
    <w:rsid w:val="0050693F"/>
    <w:rsid w:val="00510DED"/>
    <w:rsid w:val="00510F07"/>
    <w:rsid w:val="0051154D"/>
    <w:rsid w:val="00514DAE"/>
    <w:rsid w:val="00514FA3"/>
    <w:rsid w:val="005153A1"/>
    <w:rsid w:val="005173D9"/>
    <w:rsid w:val="00520C75"/>
    <w:rsid w:val="00520D06"/>
    <w:rsid w:val="00521D8D"/>
    <w:rsid w:val="005232AF"/>
    <w:rsid w:val="005329EF"/>
    <w:rsid w:val="00534774"/>
    <w:rsid w:val="00534F1A"/>
    <w:rsid w:val="00536164"/>
    <w:rsid w:val="005404E3"/>
    <w:rsid w:val="00541470"/>
    <w:rsid w:val="005418CE"/>
    <w:rsid w:val="00541C6F"/>
    <w:rsid w:val="00541EA6"/>
    <w:rsid w:val="00544FE7"/>
    <w:rsid w:val="0054630A"/>
    <w:rsid w:val="00547695"/>
    <w:rsid w:val="00547E94"/>
    <w:rsid w:val="00551997"/>
    <w:rsid w:val="00553C25"/>
    <w:rsid w:val="0055476D"/>
    <w:rsid w:val="00554DF6"/>
    <w:rsid w:val="00556867"/>
    <w:rsid w:val="005569C7"/>
    <w:rsid w:val="00560360"/>
    <w:rsid w:val="00560FBE"/>
    <w:rsid w:val="005614C9"/>
    <w:rsid w:val="005623A5"/>
    <w:rsid w:val="00563EA3"/>
    <w:rsid w:val="00564621"/>
    <w:rsid w:val="00565351"/>
    <w:rsid w:val="005677CE"/>
    <w:rsid w:val="00567E23"/>
    <w:rsid w:val="0057020A"/>
    <w:rsid w:val="00570632"/>
    <w:rsid w:val="00572368"/>
    <w:rsid w:val="00572D81"/>
    <w:rsid w:val="005730E8"/>
    <w:rsid w:val="00577467"/>
    <w:rsid w:val="005813A0"/>
    <w:rsid w:val="005846F3"/>
    <w:rsid w:val="005856B1"/>
    <w:rsid w:val="00585809"/>
    <w:rsid w:val="00590479"/>
    <w:rsid w:val="00591649"/>
    <w:rsid w:val="00591E06"/>
    <w:rsid w:val="005951DE"/>
    <w:rsid w:val="005A017B"/>
    <w:rsid w:val="005A2C7E"/>
    <w:rsid w:val="005A3E16"/>
    <w:rsid w:val="005A563E"/>
    <w:rsid w:val="005A6400"/>
    <w:rsid w:val="005A6835"/>
    <w:rsid w:val="005A6ACB"/>
    <w:rsid w:val="005A6B17"/>
    <w:rsid w:val="005B131C"/>
    <w:rsid w:val="005B1BE3"/>
    <w:rsid w:val="005B21C4"/>
    <w:rsid w:val="005B4DB4"/>
    <w:rsid w:val="005C02B3"/>
    <w:rsid w:val="005C178A"/>
    <w:rsid w:val="005C19CF"/>
    <w:rsid w:val="005C4D88"/>
    <w:rsid w:val="005C5948"/>
    <w:rsid w:val="005C6439"/>
    <w:rsid w:val="005D04E2"/>
    <w:rsid w:val="005D2761"/>
    <w:rsid w:val="005D4F1C"/>
    <w:rsid w:val="005D726C"/>
    <w:rsid w:val="005E0586"/>
    <w:rsid w:val="005E38C1"/>
    <w:rsid w:val="005E3FBF"/>
    <w:rsid w:val="005E457A"/>
    <w:rsid w:val="005E53E8"/>
    <w:rsid w:val="005E5E5D"/>
    <w:rsid w:val="005E717A"/>
    <w:rsid w:val="005F286D"/>
    <w:rsid w:val="005F431D"/>
    <w:rsid w:val="005F465C"/>
    <w:rsid w:val="005F7E26"/>
    <w:rsid w:val="00600C09"/>
    <w:rsid w:val="00604BA5"/>
    <w:rsid w:val="00604DF7"/>
    <w:rsid w:val="006061AC"/>
    <w:rsid w:val="00606F4D"/>
    <w:rsid w:val="006128D0"/>
    <w:rsid w:val="0061415F"/>
    <w:rsid w:val="00615757"/>
    <w:rsid w:val="006162E7"/>
    <w:rsid w:val="00617DF2"/>
    <w:rsid w:val="00620ACF"/>
    <w:rsid w:val="006213E6"/>
    <w:rsid w:val="006233EA"/>
    <w:rsid w:val="00623632"/>
    <w:rsid w:val="006262E3"/>
    <w:rsid w:val="00632DE5"/>
    <w:rsid w:val="006356EA"/>
    <w:rsid w:val="00637577"/>
    <w:rsid w:val="00640AC8"/>
    <w:rsid w:val="006413CA"/>
    <w:rsid w:val="00643754"/>
    <w:rsid w:val="00644EFE"/>
    <w:rsid w:val="006453F4"/>
    <w:rsid w:val="00645E74"/>
    <w:rsid w:val="006460E4"/>
    <w:rsid w:val="0064611E"/>
    <w:rsid w:val="006467F2"/>
    <w:rsid w:val="00651102"/>
    <w:rsid w:val="00652A23"/>
    <w:rsid w:val="00654406"/>
    <w:rsid w:val="006549E6"/>
    <w:rsid w:val="00657C48"/>
    <w:rsid w:val="00660EA4"/>
    <w:rsid w:val="00665A78"/>
    <w:rsid w:val="00672132"/>
    <w:rsid w:val="00673227"/>
    <w:rsid w:val="00673979"/>
    <w:rsid w:val="00673B0D"/>
    <w:rsid w:val="006763E3"/>
    <w:rsid w:val="00684ADA"/>
    <w:rsid w:val="00690EB6"/>
    <w:rsid w:val="00692783"/>
    <w:rsid w:val="0069286E"/>
    <w:rsid w:val="00693E22"/>
    <w:rsid w:val="00695DED"/>
    <w:rsid w:val="00697CB0"/>
    <w:rsid w:val="006A01CC"/>
    <w:rsid w:val="006A1BB3"/>
    <w:rsid w:val="006A3FED"/>
    <w:rsid w:val="006A541C"/>
    <w:rsid w:val="006A6112"/>
    <w:rsid w:val="006B0891"/>
    <w:rsid w:val="006B09F6"/>
    <w:rsid w:val="006B29D3"/>
    <w:rsid w:val="006B4FA6"/>
    <w:rsid w:val="006B7D9A"/>
    <w:rsid w:val="006C05B4"/>
    <w:rsid w:val="006C0918"/>
    <w:rsid w:val="006C20C5"/>
    <w:rsid w:val="006C4795"/>
    <w:rsid w:val="006C5DF9"/>
    <w:rsid w:val="006D3FF0"/>
    <w:rsid w:val="006D5B28"/>
    <w:rsid w:val="006E0B75"/>
    <w:rsid w:val="006E1610"/>
    <w:rsid w:val="006E584F"/>
    <w:rsid w:val="006E7649"/>
    <w:rsid w:val="006F03F9"/>
    <w:rsid w:val="006F0A69"/>
    <w:rsid w:val="006F3D3E"/>
    <w:rsid w:val="006F5499"/>
    <w:rsid w:val="006F7BB9"/>
    <w:rsid w:val="006F7F1F"/>
    <w:rsid w:val="00700E95"/>
    <w:rsid w:val="00703E51"/>
    <w:rsid w:val="00706278"/>
    <w:rsid w:val="007130B0"/>
    <w:rsid w:val="00715175"/>
    <w:rsid w:val="007152AF"/>
    <w:rsid w:val="00715704"/>
    <w:rsid w:val="00717EC1"/>
    <w:rsid w:val="00720164"/>
    <w:rsid w:val="0072223F"/>
    <w:rsid w:val="007251AF"/>
    <w:rsid w:val="007251D7"/>
    <w:rsid w:val="00726E9E"/>
    <w:rsid w:val="007274A4"/>
    <w:rsid w:val="00730E1D"/>
    <w:rsid w:val="007310FB"/>
    <w:rsid w:val="00733E4F"/>
    <w:rsid w:val="00735693"/>
    <w:rsid w:val="00735E63"/>
    <w:rsid w:val="007407EF"/>
    <w:rsid w:val="007433D9"/>
    <w:rsid w:val="00751028"/>
    <w:rsid w:val="0075199F"/>
    <w:rsid w:val="00757DCF"/>
    <w:rsid w:val="00760690"/>
    <w:rsid w:val="007620B7"/>
    <w:rsid w:val="00765D3D"/>
    <w:rsid w:val="00770DA8"/>
    <w:rsid w:val="007726E4"/>
    <w:rsid w:val="007738EE"/>
    <w:rsid w:val="00775219"/>
    <w:rsid w:val="00777AFA"/>
    <w:rsid w:val="00780326"/>
    <w:rsid w:val="007857BB"/>
    <w:rsid w:val="00785A02"/>
    <w:rsid w:val="007973EC"/>
    <w:rsid w:val="007A16F6"/>
    <w:rsid w:val="007A23DD"/>
    <w:rsid w:val="007A25C0"/>
    <w:rsid w:val="007A51D3"/>
    <w:rsid w:val="007A72F9"/>
    <w:rsid w:val="007A755F"/>
    <w:rsid w:val="007B00DB"/>
    <w:rsid w:val="007B1700"/>
    <w:rsid w:val="007B358B"/>
    <w:rsid w:val="007B467C"/>
    <w:rsid w:val="007C017E"/>
    <w:rsid w:val="007C0388"/>
    <w:rsid w:val="007C336A"/>
    <w:rsid w:val="007D2F1E"/>
    <w:rsid w:val="007D39AB"/>
    <w:rsid w:val="007D3ABF"/>
    <w:rsid w:val="007D3DEC"/>
    <w:rsid w:val="007D4ADD"/>
    <w:rsid w:val="007D5A68"/>
    <w:rsid w:val="007D734C"/>
    <w:rsid w:val="007D7DE3"/>
    <w:rsid w:val="007E258E"/>
    <w:rsid w:val="007E459E"/>
    <w:rsid w:val="007E652C"/>
    <w:rsid w:val="007E6EC9"/>
    <w:rsid w:val="007E7DF0"/>
    <w:rsid w:val="007F0F8A"/>
    <w:rsid w:val="007F46FE"/>
    <w:rsid w:val="007F4A2D"/>
    <w:rsid w:val="007F6F0E"/>
    <w:rsid w:val="00800837"/>
    <w:rsid w:val="0081125A"/>
    <w:rsid w:val="008116B6"/>
    <w:rsid w:val="008126A9"/>
    <w:rsid w:val="008148AC"/>
    <w:rsid w:val="00816A11"/>
    <w:rsid w:val="0082568F"/>
    <w:rsid w:val="00825880"/>
    <w:rsid w:val="00825E45"/>
    <w:rsid w:val="00825EED"/>
    <w:rsid w:val="0083061D"/>
    <w:rsid w:val="00830744"/>
    <w:rsid w:val="00830748"/>
    <w:rsid w:val="00830886"/>
    <w:rsid w:val="00830C5A"/>
    <w:rsid w:val="00831107"/>
    <w:rsid w:val="00831D20"/>
    <w:rsid w:val="008336A0"/>
    <w:rsid w:val="00833C5E"/>
    <w:rsid w:val="008423D3"/>
    <w:rsid w:val="00842933"/>
    <w:rsid w:val="00844BFF"/>
    <w:rsid w:val="00846616"/>
    <w:rsid w:val="00847DDC"/>
    <w:rsid w:val="00853579"/>
    <w:rsid w:val="00856EA7"/>
    <w:rsid w:val="00857099"/>
    <w:rsid w:val="008602A2"/>
    <w:rsid w:val="008606F2"/>
    <w:rsid w:val="008628CC"/>
    <w:rsid w:val="00862DC5"/>
    <w:rsid w:val="00864C48"/>
    <w:rsid w:val="00865570"/>
    <w:rsid w:val="00865947"/>
    <w:rsid w:val="00871061"/>
    <w:rsid w:val="00871B7C"/>
    <w:rsid w:val="00873C8E"/>
    <w:rsid w:val="00874E1E"/>
    <w:rsid w:val="0087507A"/>
    <w:rsid w:val="008776E1"/>
    <w:rsid w:val="00883B68"/>
    <w:rsid w:val="008903C8"/>
    <w:rsid w:val="00891852"/>
    <w:rsid w:val="00894535"/>
    <w:rsid w:val="00895B12"/>
    <w:rsid w:val="008969C7"/>
    <w:rsid w:val="00896FC9"/>
    <w:rsid w:val="008A1687"/>
    <w:rsid w:val="008A1AE5"/>
    <w:rsid w:val="008A2F39"/>
    <w:rsid w:val="008A3C87"/>
    <w:rsid w:val="008B1880"/>
    <w:rsid w:val="008B1A09"/>
    <w:rsid w:val="008B527D"/>
    <w:rsid w:val="008B6519"/>
    <w:rsid w:val="008C3B61"/>
    <w:rsid w:val="008C662D"/>
    <w:rsid w:val="008C7FD5"/>
    <w:rsid w:val="008D393C"/>
    <w:rsid w:val="008D406E"/>
    <w:rsid w:val="008D4A08"/>
    <w:rsid w:val="008D6303"/>
    <w:rsid w:val="008D7DB7"/>
    <w:rsid w:val="008E3849"/>
    <w:rsid w:val="008E3E80"/>
    <w:rsid w:val="008E409F"/>
    <w:rsid w:val="008E4D44"/>
    <w:rsid w:val="008E6BFB"/>
    <w:rsid w:val="008E71CE"/>
    <w:rsid w:val="008F196A"/>
    <w:rsid w:val="008F2164"/>
    <w:rsid w:val="008F6189"/>
    <w:rsid w:val="008F620B"/>
    <w:rsid w:val="008F6CD2"/>
    <w:rsid w:val="00901573"/>
    <w:rsid w:val="0090217F"/>
    <w:rsid w:val="00903C80"/>
    <w:rsid w:val="0090579D"/>
    <w:rsid w:val="00906B9D"/>
    <w:rsid w:val="00910567"/>
    <w:rsid w:val="00911F63"/>
    <w:rsid w:val="00912ED5"/>
    <w:rsid w:val="00916EAD"/>
    <w:rsid w:val="00917D1E"/>
    <w:rsid w:val="009227B2"/>
    <w:rsid w:val="00925DAC"/>
    <w:rsid w:val="00927318"/>
    <w:rsid w:val="00927A79"/>
    <w:rsid w:val="00930A25"/>
    <w:rsid w:val="00936729"/>
    <w:rsid w:val="00937475"/>
    <w:rsid w:val="009406A8"/>
    <w:rsid w:val="009447F3"/>
    <w:rsid w:val="0094486F"/>
    <w:rsid w:val="00945770"/>
    <w:rsid w:val="009516FD"/>
    <w:rsid w:val="00952E85"/>
    <w:rsid w:val="00954563"/>
    <w:rsid w:val="00954CB2"/>
    <w:rsid w:val="009552F9"/>
    <w:rsid w:val="0095612E"/>
    <w:rsid w:val="0095614D"/>
    <w:rsid w:val="009601CE"/>
    <w:rsid w:val="00962C86"/>
    <w:rsid w:val="00967CB8"/>
    <w:rsid w:val="00971B17"/>
    <w:rsid w:val="009757AB"/>
    <w:rsid w:val="00976D7E"/>
    <w:rsid w:val="00977D58"/>
    <w:rsid w:val="00980DAE"/>
    <w:rsid w:val="00981B03"/>
    <w:rsid w:val="00986069"/>
    <w:rsid w:val="009864F8"/>
    <w:rsid w:val="00992CC9"/>
    <w:rsid w:val="0099349B"/>
    <w:rsid w:val="00995258"/>
    <w:rsid w:val="00996200"/>
    <w:rsid w:val="009A1602"/>
    <w:rsid w:val="009A21C0"/>
    <w:rsid w:val="009A45EC"/>
    <w:rsid w:val="009A4956"/>
    <w:rsid w:val="009A7245"/>
    <w:rsid w:val="009A7F69"/>
    <w:rsid w:val="009B0408"/>
    <w:rsid w:val="009B06A2"/>
    <w:rsid w:val="009B0855"/>
    <w:rsid w:val="009B19E3"/>
    <w:rsid w:val="009B1AE0"/>
    <w:rsid w:val="009B4461"/>
    <w:rsid w:val="009B75E1"/>
    <w:rsid w:val="009C0A71"/>
    <w:rsid w:val="009C1137"/>
    <w:rsid w:val="009C34C3"/>
    <w:rsid w:val="009C36A1"/>
    <w:rsid w:val="009C5B7C"/>
    <w:rsid w:val="009C67E0"/>
    <w:rsid w:val="009D0B17"/>
    <w:rsid w:val="009D195F"/>
    <w:rsid w:val="009D1F83"/>
    <w:rsid w:val="009D320D"/>
    <w:rsid w:val="009D399F"/>
    <w:rsid w:val="009D47AF"/>
    <w:rsid w:val="009D53D1"/>
    <w:rsid w:val="009D54D1"/>
    <w:rsid w:val="009D6731"/>
    <w:rsid w:val="009E01A8"/>
    <w:rsid w:val="009E202B"/>
    <w:rsid w:val="009E3B35"/>
    <w:rsid w:val="009E4E43"/>
    <w:rsid w:val="009E584E"/>
    <w:rsid w:val="009F0C50"/>
    <w:rsid w:val="009F57DE"/>
    <w:rsid w:val="009F6DFE"/>
    <w:rsid w:val="00A00D23"/>
    <w:rsid w:val="00A0119F"/>
    <w:rsid w:val="00A079DA"/>
    <w:rsid w:val="00A1072E"/>
    <w:rsid w:val="00A10B5B"/>
    <w:rsid w:val="00A11429"/>
    <w:rsid w:val="00A1207F"/>
    <w:rsid w:val="00A124CE"/>
    <w:rsid w:val="00A130BA"/>
    <w:rsid w:val="00A140AC"/>
    <w:rsid w:val="00A15CC6"/>
    <w:rsid w:val="00A20854"/>
    <w:rsid w:val="00A209D4"/>
    <w:rsid w:val="00A213CC"/>
    <w:rsid w:val="00A22044"/>
    <w:rsid w:val="00A31598"/>
    <w:rsid w:val="00A31F45"/>
    <w:rsid w:val="00A33A4D"/>
    <w:rsid w:val="00A3587B"/>
    <w:rsid w:val="00A3690F"/>
    <w:rsid w:val="00A37942"/>
    <w:rsid w:val="00A37A8F"/>
    <w:rsid w:val="00A4346A"/>
    <w:rsid w:val="00A43949"/>
    <w:rsid w:val="00A46A1C"/>
    <w:rsid w:val="00A471BF"/>
    <w:rsid w:val="00A5060E"/>
    <w:rsid w:val="00A51A96"/>
    <w:rsid w:val="00A51C36"/>
    <w:rsid w:val="00A51DAE"/>
    <w:rsid w:val="00A5370B"/>
    <w:rsid w:val="00A53B5D"/>
    <w:rsid w:val="00A53F82"/>
    <w:rsid w:val="00A5748B"/>
    <w:rsid w:val="00A576CE"/>
    <w:rsid w:val="00A60A93"/>
    <w:rsid w:val="00A61934"/>
    <w:rsid w:val="00A62009"/>
    <w:rsid w:val="00A6254B"/>
    <w:rsid w:val="00A64520"/>
    <w:rsid w:val="00A7236C"/>
    <w:rsid w:val="00A7320F"/>
    <w:rsid w:val="00A7341E"/>
    <w:rsid w:val="00A74CD8"/>
    <w:rsid w:val="00A76AEC"/>
    <w:rsid w:val="00A810FE"/>
    <w:rsid w:val="00A83D2C"/>
    <w:rsid w:val="00A861DC"/>
    <w:rsid w:val="00A8715A"/>
    <w:rsid w:val="00A87B8F"/>
    <w:rsid w:val="00A92756"/>
    <w:rsid w:val="00A92E7B"/>
    <w:rsid w:val="00A93838"/>
    <w:rsid w:val="00A938E7"/>
    <w:rsid w:val="00A94239"/>
    <w:rsid w:val="00A949E2"/>
    <w:rsid w:val="00A951F3"/>
    <w:rsid w:val="00A9594A"/>
    <w:rsid w:val="00A95F81"/>
    <w:rsid w:val="00AA2559"/>
    <w:rsid w:val="00AA40AE"/>
    <w:rsid w:val="00AA4A4D"/>
    <w:rsid w:val="00AA744A"/>
    <w:rsid w:val="00AB0CFB"/>
    <w:rsid w:val="00AB156C"/>
    <w:rsid w:val="00AB315D"/>
    <w:rsid w:val="00AB3A40"/>
    <w:rsid w:val="00AB3CD0"/>
    <w:rsid w:val="00AB5297"/>
    <w:rsid w:val="00AB595E"/>
    <w:rsid w:val="00AB5D07"/>
    <w:rsid w:val="00AC786B"/>
    <w:rsid w:val="00AC7BE3"/>
    <w:rsid w:val="00AD128E"/>
    <w:rsid w:val="00AD1E2D"/>
    <w:rsid w:val="00AD33CA"/>
    <w:rsid w:val="00AD4ECE"/>
    <w:rsid w:val="00AD4F74"/>
    <w:rsid w:val="00AD6C66"/>
    <w:rsid w:val="00AD6FB2"/>
    <w:rsid w:val="00AE0EF0"/>
    <w:rsid w:val="00AE19F7"/>
    <w:rsid w:val="00AE368B"/>
    <w:rsid w:val="00AE5F05"/>
    <w:rsid w:val="00AE772A"/>
    <w:rsid w:val="00AE7A56"/>
    <w:rsid w:val="00AF0418"/>
    <w:rsid w:val="00AF1F16"/>
    <w:rsid w:val="00AF34DE"/>
    <w:rsid w:val="00AF4A45"/>
    <w:rsid w:val="00AF52A6"/>
    <w:rsid w:val="00AF693B"/>
    <w:rsid w:val="00AF7737"/>
    <w:rsid w:val="00AF77C3"/>
    <w:rsid w:val="00AF7D52"/>
    <w:rsid w:val="00B0034F"/>
    <w:rsid w:val="00B00F45"/>
    <w:rsid w:val="00B0111B"/>
    <w:rsid w:val="00B041FA"/>
    <w:rsid w:val="00B07203"/>
    <w:rsid w:val="00B10A67"/>
    <w:rsid w:val="00B11704"/>
    <w:rsid w:val="00B11BD6"/>
    <w:rsid w:val="00B11ED0"/>
    <w:rsid w:val="00B12B54"/>
    <w:rsid w:val="00B177A8"/>
    <w:rsid w:val="00B20EDF"/>
    <w:rsid w:val="00B22423"/>
    <w:rsid w:val="00B237EB"/>
    <w:rsid w:val="00B24670"/>
    <w:rsid w:val="00B30E39"/>
    <w:rsid w:val="00B3404D"/>
    <w:rsid w:val="00B3481B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BD5"/>
    <w:rsid w:val="00B500C2"/>
    <w:rsid w:val="00B52CF6"/>
    <w:rsid w:val="00B548E8"/>
    <w:rsid w:val="00B54A6A"/>
    <w:rsid w:val="00B5523A"/>
    <w:rsid w:val="00B57143"/>
    <w:rsid w:val="00B61035"/>
    <w:rsid w:val="00B611D0"/>
    <w:rsid w:val="00B64F33"/>
    <w:rsid w:val="00B660DC"/>
    <w:rsid w:val="00B662A4"/>
    <w:rsid w:val="00B70E3D"/>
    <w:rsid w:val="00B73AB5"/>
    <w:rsid w:val="00B752E5"/>
    <w:rsid w:val="00B7709A"/>
    <w:rsid w:val="00B779D1"/>
    <w:rsid w:val="00B839E2"/>
    <w:rsid w:val="00B849EB"/>
    <w:rsid w:val="00B84B9A"/>
    <w:rsid w:val="00B860E8"/>
    <w:rsid w:val="00B86514"/>
    <w:rsid w:val="00B9147B"/>
    <w:rsid w:val="00B917CB"/>
    <w:rsid w:val="00B96DCC"/>
    <w:rsid w:val="00BA11FC"/>
    <w:rsid w:val="00BA1F75"/>
    <w:rsid w:val="00BA2293"/>
    <w:rsid w:val="00BA246B"/>
    <w:rsid w:val="00BA3A1C"/>
    <w:rsid w:val="00BA4EAF"/>
    <w:rsid w:val="00BB17C2"/>
    <w:rsid w:val="00BB2B23"/>
    <w:rsid w:val="00BB2F43"/>
    <w:rsid w:val="00BB3ADD"/>
    <w:rsid w:val="00BB4D54"/>
    <w:rsid w:val="00BB51D0"/>
    <w:rsid w:val="00BB5EDE"/>
    <w:rsid w:val="00BB6BB8"/>
    <w:rsid w:val="00BB7426"/>
    <w:rsid w:val="00BC0651"/>
    <w:rsid w:val="00BC13B7"/>
    <w:rsid w:val="00BC292B"/>
    <w:rsid w:val="00BD11AF"/>
    <w:rsid w:val="00BD33D1"/>
    <w:rsid w:val="00BD5E98"/>
    <w:rsid w:val="00BD61BA"/>
    <w:rsid w:val="00BD6FDB"/>
    <w:rsid w:val="00BD70D3"/>
    <w:rsid w:val="00BD7242"/>
    <w:rsid w:val="00BE0AA3"/>
    <w:rsid w:val="00BE1305"/>
    <w:rsid w:val="00BE22C7"/>
    <w:rsid w:val="00BE236E"/>
    <w:rsid w:val="00BE2B3F"/>
    <w:rsid w:val="00BE5FA6"/>
    <w:rsid w:val="00BE6563"/>
    <w:rsid w:val="00BE6897"/>
    <w:rsid w:val="00BF1D3C"/>
    <w:rsid w:val="00BF271A"/>
    <w:rsid w:val="00BF280F"/>
    <w:rsid w:val="00BF2FC5"/>
    <w:rsid w:val="00C04CA2"/>
    <w:rsid w:val="00C051B8"/>
    <w:rsid w:val="00C06F0A"/>
    <w:rsid w:val="00C1025E"/>
    <w:rsid w:val="00C1594E"/>
    <w:rsid w:val="00C163E1"/>
    <w:rsid w:val="00C17F30"/>
    <w:rsid w:val="00C20AF8"/>
    <w:rsid w:val="00C2138F"/>
    <w:rsid w:val="00C22B6C"/>
    <w:rsid w:val="00C25433"/>
    <w:rsid w:val="00C25598"/>
    <w:rsid w:val="00C31D15"/>
    <w:rsid w:val="00C32BF2"/>
    <w:rsid w:val="00C32C42"/>
    <w:rsid w:val="00C37B71"/>
    <w:rsid w:val="00C451A3"/>
    <w:rsid w:val="00C46B46"/>
    <w:rsid w:val="00C46F72"/>
    <w:rsid w:val="00C47EF6"/>
    <w:rsid w:val="00C51E10"/>
    <w:rsid w:val="00C52895"/>
    <w:rsid w:val="00C53B5E"/>
    <w:rsid w:val="00C547EA"/>
    <w:rsid w:val="00C54AEB"/>
    <w:rsid w:val="00C54DDA"/>
    <w:rsid w:val="00C57722"/>
    <w:rsid w:val="00C61D0D"/>
    <w:rsid w:val="00C63CB0"/>
    <w:rsid w:val="00C6447A"/>
    <w:rsid w:val="00C663CA"/>
    <w:rsid w:val="00C702DB"/>
    <w:rsid w:val="00C72448"/>
    <w:rsid w:val="00C72454"/>
    <w:rsid w:val="00C73558"/>
    <w:rsid w:val="00C74700"/>
    <w:rsid w:val="00C7510B"/>
    <w:rsid w:val="00C7575F"/>
    <w:rsid w:val="00C820DF"/>
    <w:rsid w:val="00C8586F"/>
    <w:rsid w:val="00C85CE9"/>
    <w:rsid w:val="00C867AC"/>
    <w:rsid w:val="00C93D96"/>
    <w:rsid w:val="00C95B9B"/>
    <w:rsid w:val="00C978F9"/>
    <w:rsid w:val="00CA01D5"/>
    <w:rsid w:val="00CA31AE"/>
    <w:rsid w:val="00CA3D37"/>
    <w:rsid w:val="00CA56B8"/>
    <w:rsid w:val="00CA586E"/>
    <w:rsid w:val="00CA7310"/>
    <w:rsid w:val="00CA7A8E"/>
    <w:rsid w:val="00CB29F7"/>
    <w:rsid w:val="00CB2E4C"/>
    <w:rsid w:val="00CB4AD8"/>
    <w:rsid w:val="00CB6486"/>
    <w:rsid w:val="00CB69EC"/>
    <w:rsid w:val="00CB75FF"/>
    <w:rsid w:val="00CC0FF0"/>
    <w:rsid w:val="00CC10C1"/>
    <w:rsid w:val="00CC47DB"/>
    <w:rsid w:val="00CC5F64"/>
    <w:rsid w:val="00CD0156"/>
    <w:rsid w:val="00CD3E40"/>
    <w:rsid w:val="00CD430E"/>
    <w:rsid w:val="00CD5DF8"/>
    <w:rsid w:val="00CE1C91"/>
    <w:rsid w:val="00CE2D34"/>
    <w:rsid w:val="00CE3B2E"/>
    <w:rsid w:val="00CF0718"/>
    <w:rsid w:val="00CF07D8"/>
    <w:rsid w:val="00CF1F87"/>
    <w:rsid w:val="00CF4517"/>
    <w:rsid w:val="00CF55D3"/>
    <w:rsid w:val="00CF6BAF"/>
    <w:rsid w:val="00D014EA"/>
    <w:rsid w:val="00D0343D"/>
    <w:rsid w:val="00D047FA"/>
    <w:rsid w:val="00D1463B"/>
    <w:rsid w:val="00D1536F"/>
    <w:rsid w:val="00D1686F"/>
    <w:rsid w:val="00D1689E"/>
    <w:rsid w:val="00D23B01"/>
    <w:rsid w:val="00D264FB"/>
    <w:rsid w:val="00D275E8"/>
    <w:rsid w:val="00D27CD0"/>
    <w:rsid w:val="00D32577"/>
    <w:rsid w:val="00D32D08"/>
    <w:rsid w:val="00D3657C"/>
    <w:rsid w:val="00D3753E"/>
    <w:rsid w:val="00D37791"/>
    <w:rsid w:val="00D37ED8"/>
    <w:rsid w:val="00D473EB"/>
    <w:rsid w:val="00D47D79"/>
    <w:rsid w:val="00D50701"/>
    <w:rsid w:val="00D50746"/>
    <w:rsid w:val="00D53122"/>
    <w:rsid w:val="00D5336E"/>
    <w:rsid w:val="00D53A74"/>
    <w:rsid w:val="00D54A3F"/>
    <w:rsid w:val="00D55676"/>
    <w:rsid w:val="00D60194"/>
    <w:rsid w:val="00D63A8B"/>
    <w:rsid w:val="00D66B21"/>
    <w:rsid w:val="00D674DB"/>
    <w:rsid w:val="00D72E15"/>
    <w:rsid w:val="00D732B3"/>
    <w:rsid w:val="00D753F1"/>
    <w:rsid w:val="00D75748"/>
    <w:rsid w:val="00D75E50"/>
    <w:rsid w:val="00D76171"/>
    <w:rsid w:val="00D777D1"/>
    <w:rsid w:val="00D8056A"/>
    <w:rsid w:val="00D80A72"/>
    <w:rsid w:val="00D83582"/>
    <w:rsid w:val="00D84856"/>
    <w:rsid w:val="00D851DF"/>
    <w:rsid w:val="00D8577F"/>
    <w:rsid w:val="00D91C0F"/>
    <w:rsid w:val="00D92300"/>
    <w:rsid w:val="00D95BB2"/>
    <w:rsid w:val="00D97CC3"/>
    <w:rsid w:val="00DA058D"/>
    <w:rsid w:val="00DA28C6"/>
    <w:rsid w:val="00DA3257"/>
    <w:rsid w:val="00DB089F"/>
    <w:rsid w:val="00DB12B5"/>
    <w:rsid w:val="00DB1316"/>
    <w:rsid w:val="00DB1F68"/>
    <w:rsid w:val="00DB4B99"/>
    <w:rsid w:val="00DC19EC"/>
    <w:rsid w:val="00DC1BC0"/>
    <w:rsid w:val="00DC34B9"/>
    <w:rsid w:val="00DC38C2"/>
    <w:rsid w:val="00DC4D06"/>
    <w:rsid w:val="00DC6850"/>
    <w:rsid w:val="00DC6FB4"/>
    <w:rsid w:val="00DD1CD3"/>
    <w:rsid w:val="00DD39ED"/>
    <w:rsid w:val="00DD3D91"/>
    <w:rsid w:val="00DD6274"/>
    <w:rsid w:val="00DE099F"/>
    <w:rsid w:val="00DE1BAE"/>
    <w:rsid w:val="00DE3431"/>
    <w:rsid w:val="00DE3547"/>
    <w:rsid w:val="00DE6DC1"/>
    <w:rsid w:val="00DF503C"/>
    <w:rsid w:val="00DF51BC"/>
    <w:rsid w:val="00DF7317"/>
    <w:rsid w:val="00DF7B37"/>
    <w:rsid w:val="00DF7BDD"/>
    <w:rsid w:val="00E00AAB"/>
    <w:rsid w:val="00E031C7"/>
    <w:rsid w:val="00E03594"/>
    <w:rsid w:val="00E103DD"/>
    <w:rsid w:val="00E12571"/>
    <w:rsid w:val="00E15AE8"/>
    <w:rsid w:val="00E1779C"/>
    <w:rsid w:val="00E20523"/>
    <w:rsid w:val="00E20FB8"/>
    <w:rsid w:val="00E21249"/>
    <w:rsid w:val="00E2190D"/>
    <w:rsid w:val="00E23A7F"/>
    <w:rsid w:val="00E24943"/>
    <w:rsid w:val="00E24A10"/>
    <w:rsid w:val="00E250A7"/>
    <w:rsid w:val="00E26C0F"/>
    <w:rsid w:val="00E27819"/>
    <w:rsid w:val="00E300DE"/>
    <w:rsid w:val="00E33A53"/>
    <w:rsid w:val="00E362EE"/>
    <w:rsid w:val="00E37B07"/>
    <w:rsid w:val="00E419FB"/>
    <w:rsid w:val="00E41D84"/>
    <w:rsid w:val="00E43633"/>
    <w:rsid w:val="00E450F2"/>
    <w:rsid w:val="00E47964"/>
    <w:rsid w:val="00E5069C"/>
    <w:rsid w:val="00E53FA7"/>
    <w:rsid w:val="00E55D6D"/>
    <w:rsid w:val="00E636A1"/>
    <w:rsid w:val="00E64C5C"/>
    <w:rsid w:val="00E64EC9"/>
    <w:rsid w:val="00E66613"/>
    <w:rsid w:val="00E71AB8"/>
    <w:rsid w:val="00E7541E"/>
    <w:rsid w:val="00E75AB8"/>
    <w:rsid w:val="00E75D24"/>
    <w:rsid w:val="00E80DEA"/>
    <w:rsid w:val="00E81CC1"/>
    <w:rsid w:val="00E82D9E"/>
    <w:rsid w:val="00E8314B"/>
    <w:rsid w:val="00E836E4"/>
    <w:rsid w:val="00E84EBA"/>
    <w:rsid w:val="00E85D7E"/>
    <w:rsid w:val="00E85E83"/>
    <w:rsid w:val="00E8641F"/>
    <w:rsid w:val="00E87906"/>
    <w:rsid w:val="00E91290"/>
    <w:rsid w:val="00E919B1"/>
    <w:rsid w:val="00E91DA9"/>
    <w:rsid w:val="00E92535"/>
    <w:rsid w:val="00E9286A"/>
    <w:rsid w:val="00E96CAB"/>
    <w:rsid w:val="00EA3ADF"/>
    <w:rsid w:val="00EA3B03"/>
    <w:rsid w:val="00EA4E7E"/>
    <w:rsid w:val="00EA576B"/>
    <w:rsid w:val="00EB0802"/>
    <w:rsid w:val="00EB36D3"/>
    <w:rsid w:val="00EB515F"/>
    <w:rsid w:val="00EB5D86"/>
    <w:rsid w:val="00EC07D8"/>
    <w:rsid w:val="00EC170C"/>
    <w:rsid w:val="00EC2E95"/>
    <w:rsid w:val="00EC3B2C"/>
    <w:rsid w:val="00EC42F5"/>
    <w:rsid w:val="00EC6C45"/>
    <w:rsid w:val="00EC70D7"/>
    <w:rsid w:val="00ED1CED"/>
    <w:rsid w:val="00ED707F"/>
    <w:rsid w:val="00ED7706"/>
    <w:rsid w:val="00EE1503"/>
    <w:rsid w:val="00EE4343"/>
    <w:rsid w:val="00EF34DD"/>
    <w:rsid w:val="00EF66B8"/>
    <w:rsid w:val="00EF716A"/>
    <w:rsid w:val="00F00811"/>
    <w:rsid w:val="00F00998"/>
    <w:rsid w:val="00F03898"/>
    <w:rsid w:val="00F03F84"/>
    <w:rsid w:val="00F04000"/>
    <w:rsid w:val="00F05945"/>
    <w:rsid w:val="00F10119"/>
    <w:rsid w:val="00F10BC1"/>
    <w:rsid w:val="00F10DDA"/>
    <w:rsid w:val="00F10DEE"/>
    <w:rsid w:val="00F11359"/>
    <w:rsid w:val="00F13F38"/>
    <w:rsid w:val="00F157AB"/>
    <w:rsid w:val="00F2642C"/>
    <w:rsid w:val="00F27B3F"/>
    <w:rsid w:val="00F30514"/>
    <w:rsid w:val="00F30913"/>
    <w:rsid w:val="00F335E0"/>
    <w:rsid w:val="00F364A1"/>
    <w:rsid w:val="00F379D4"/>
    <w:rsid w:val="00F37DBC"/>
    <w:rsid w:val="00F37F78"/>
    <w:rsid w:val="00F43E7F"/>
    <w:rsid w:val="00F46122"/>
    <w:rsid w:val="00F471CB"/>
    <w:rsid w:val="00F514C1"/>
    <w:rsid w:val="00F568F7"/>
    <w:rsid w:val="00F576C2"/>
    <w:rsid w:val="00F57A95"/>
    <w:rsid w:val="00F608D9"/>
    <w:rsid w:val="00F61205"/>
    <w:rsid w:val="00F635BD"/>
    <w:rsid w:val="00F6575C"/>
    <w:rsid w:val="00F71C9C"/>
    <w:rsid w:val="00F73396"/>
    <w:rsid w:val="00F75318"/>
    <w:rsid w:val="00F76D3B"/>
    <w:rsid w:val="00F8126C"/>
    <w:rsid w:val="00F84B1C"/>
    <w:rsid w:val="00F84B69"/>
    <w:rsid w:val="00F91017"/>
    <w:rsid w:val="00F92BF0"/>
    <w:rsid w:val="00FA1136"/>
    <w:rsid w:val="00FA15F3"/>
    <w:rsid w:val="00FA1AD7"/>
    <w:rsid w:val="00FA1EA5"/>
    <w:rsid w:val="00FA1FF7"/>
    <w:rsid w:val="00FA422B"/>
    <w:rsid w:val="00FA6121"/>
    <w:rsid w:val="00FA7CE5"/>
    <w:rsid w:val="00FB0211"/>
    <w:rsid w:val="00FB025C"/>
    <w:rsid w:val="00FB0868"/>
    <w:rsid w:val="00FB416C"/>
    <w:rsid w:val="00FB6341"/>
    <w:rsid w:val="00FB746A"/>
    <w:rsid w:val="00FC2863"/>
    <w:rsid w:val="00FC4D7A"/>
    <w:rsid w:val="00FC5095"/>
    <w:rsid w:val="00FC5642"/>
    <w:rsid w:val="00FC7351"/>
    <w:rsid w:val="00FD2E1F"/>
    <w:rsid w:val="00FD3F9F"/>
    <w:rsid w:val="00FD4123"/>
    <w:rsid w:val="00FD4B65"/>
    <w:rsid w:val="00FD588D"/>
    <w:rsid w:val="00FD68DD"/>
    <w:rsid w:val="00FD7327"/>
    <w:rsid w:val="00FE287E"/>
    <w:rsid w:val="00FE3EBA"/>
    <w:rsid w:val="00FE50DA"/>
    <w:rsid w:val="00FE5A75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uni.swansea.ac.uk/living-in-swansea/health-and-safety/postgraduates/policies-and-procedures/general-health-and-safety/" TargetMode="External"/><Relationship Id="rId18" Type="http://schemas.openxmlformats.org/officeDocument/2006/relationships/hyperlink" Target="mailto:UMAL@global-response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taff.swansea.ac.uk/healthsafety/policies-and-procedures/general-health-and-safety/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f.swansea.ac.uk/healthsafety/policies-and-procedures/general-health-and-safety/" TargetMode="External"/><Relationship Id="rId17" Type="http://schemas.openxmlformats.org/officeDocument/2006/relationships/hyperlink" Target="https://myuni.swansea.ac.uk/finance/insurance-informatio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swansea.ac.uk/professional-services/estates-and-facilities-management/our-services/resilience-and-business-continuity/insurance/travel-insurance/" TargetMode="External"/><Relationship Id="rId20" Type="http://schemas.openxmlformats.org/officeDocument/2006/relationships/hyperlink" Target="https://itunes.apple.com/gb/app/globalriskmanager/id1251926213?mt=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travel-to-england-from-another-country-during-coronavirus-covid-19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play.google.com/store/apps/details?id=com.dc.globalriskmanager&amp;hl=en_GB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foreign-travel-advice/" TargetMode="External"/><Relationship Id="rId22" Type="http://schemas.openxmlformats.org/officeDocument/2006/relationships/hyperlink" Target="https://myuni.swansea.ac.uk/living-in-swansea/health-and-safety/postgraduates/policies-and-procedures/general-health-and-saf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Alison Trace</cp:lastModifiedBy>
  <cp:revision>6</cp:revision>
  <cp:lastPrinted>2022-07-04T08:04:00Z</cp:lastPrinted>
  <dcterms:created xsi:type="dcterms:W3CDTF">2022-09-16T13:49:00Z</dcterms:created>
  <dcterms:modified xsi:type="dcterms:W3CDTF">2022-09-20T09:41:00Z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