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699FC" w14:textId="77777777" w:rsidR="00210ABA" w:rsidRPr="00210ABA" w:rsidRDefault="00210ABA" w:rsidP="00210ABA">
      <w:pPr>
        <w:jc w:val="center"/>
        <w:rPr>
          <w:rFonts w:ascii="Arial" w:hAnsi="Arial" w:cs="Arial"/>
          <w:b/>
          <w:bCs/>
          <w:color w:val="1F3864"/>
          <w:sz w:val="28"/>
          <w:szCs w:val="28"/>
        </w:rPr>
      </w:pPr>
      <w:bookmarkStart w:id="0" w:name="_Toc91075887"/>
      <w:r w:rsidRPr="00210ABA">
        <w:rPr>
          <w:rFonts w:ascii="Arial" w:hAnsi="Arial" w:cs="Arial"/>
          <w:b/>
          <w:bCs/>
          <w:color w:val="1F3864"/>
          <w:sz w:val="28"/>
          <w:szCs w:val="28"/>
        </w:rPr>
        <w:t>Animals on Campus</w:t>
      </w:r>
    </w:p>
    <w:p w14:paraId="50C034AE" w14:textId="78B59A42" w:rsidR="00210ABA" w:rsidRPr="00210ABA" w:rsidRDefault="00210ABA" w:rsidP="00210ABA">
      <w:pPr>
        <w:jc w:val="center"/>
        <w:rPr>
          <w:rFonts w:ascii="Arial" w:hAnsi="Arial" w:cs="Arial"/>
          <w:b/>
          <w:bCs/>
          <w:color w:val="1F3864"/>
          <w:sz w:val="28"/>
          <w:szCs w:val="28"/>
        </w:rPr>
      </w:pPr>
      <w:r w:rsidRPr="00210ABA">
        <w:rPr>
          <w:rFonts w:ascii="Arial" w:hAnsi="Arial" w:cs="Arial"/>
          <w:b/>
          <w:bCs/>
          <w:color w:val="1F3864"/>
          <w:sz w:val="28"/>
          <w:szCs w:val="28"/>
        </w:rPr>
        <w:t>Authorisation form for Animal Assisted Activity / Ffurflen</w:t>
      </w:r>
      <w:r w:rsidR="008839A3">
        <w:rPr>
          <w:rFonts w:ascii="Arial" w:hAnsi="Arial" w:cs="Arial"/>
          <w:b/>
          <w:bCs/>
          <w:color w:val="1F3864"/>
          <w:sz w:val="28"/>
          <w:szCs w:val="28"/>
        </w:rPr>
        <w:t xml:space="preserve"> </w:t>
      </w:r>
      <w:r w:rsidRPr="00210ABA">
        <w:rPr>
          <w:rFonts w:ascii="Arial" w:hAnsi="Arial" w:cs="Arial"/>
          <w:b/>
          <w:bCs/>
          <w:color w:val="1F3864"/>
          <w:sz w:val="28"/>
          <w:szCs w:val="28"/>
        </w:rPr>
        <w:t>Awdurdodi Gweithgaredd a Gynorthwyir gan Anifeiliaid</w:t>
      </w:r>
      <w:bookmarkEnd w:id="0"/>
    </w:p>
    <w:tbl>
      <w:tblPr>
        <w:tblStyle w:val="TableGrid1"/>
        <w:tblW w:w="10206" w:type="dxa"/>
        <w:tblInd w:w="-5" w:type="dxa"/>
        <w:tblLook w:val="04A0" w:firstRow="1" w:lastRow="0" w:firstColumn="1" w:lastColumn="0" w:noHBand="0" w:noVBand="1"/>
      </w:tblPr>
      <w:tblGrid>
        <w:gridCol w:w="3484"/>
        <w:gridCol w:w="1982"/>
        <w:gridCol w:w="2140"/>
        <w:gridCol w:w="2600"/>
      </w:tblGrid>
      <w:tr w:rsidR="00210ABA" w:rsidRPr="00210ABA" w14:paraId="23DEA05F" w14:textId="77777777" w:rsidTr="00210ABA">
        <w:trPr>
          <w:trHeight w:val="567"/>
        </w:trPr>
        <w:tc>
          <w:tcPr>
            <w:tcW w:w="3484" w:type="dxa"/>
            <w:vAlign w:val="center"/>
          </w:tcPr>
          <w:p w14:paraId="78B1E367" w14:textId="77777777" w:rsidR="00210ABA" w:rsidRPr="00210ABA" w:rsidRDefault="00210ABA" w:rsidP="00210ABA">
            <w:pPr>
              <w:tabs>
                <w:tab w:val="left" w:pos="1070"/>
              </w:tabs>
              <w:rPr>
                <w:rFonts w:ascii="Arial" w:hAnsi="Arial" w:cs="Arial"/>
                <w:sz w:val="24"/>
                <w:szCs w:val="24"/>
              </w:rPr>
            </w:pPr>
            <w:r w:rsidRPr="00210ABA">
              <w:rPr>
                <w:rFonts w:ascii="Arial" w:hAnsi="Arial" w:cs="Arial"/>
                <w:sz w:val="24"/>
                <w:szCs w:val="24"/>
              </w:rPr>
              <w:t>Faculty/ PSU</w:t>
            </w:r>
            <w:r w:rsidRPr="00210ABA">
              <w:rPr>
                <w:rFonts w:ascii="Arial" w:hAnsi="Arial" w:cs="Arial"/>
                <w:sz w:val="24"/>
                <w:szCs w:val="24"/>
              </w:rPr>
              <w:br/>
              <w:t>Cyfadran/ Adran Gwasanaeth Proffesiynol</w:t>
            </w:r>
          </w:p>
        </w:tc>
        <w:tc>
          <w:tcPr>
            <w:tcW w:w="6722" w:type="dxa"/>
            <w:gridSpan w:val="3"/>
          </w:tcPr>
          <w:p w14:paraId="5B6DF1B5" w14:textId="77777777" w:rsidR="00210ABA" w:rsidRPr="00210ABA" w:rsidRDefault="00210ABA" w:rsidP="00210ABA">
            <w:pPr>
              <w:tabs>
                <w:tab w:val="left" w:pos="107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ABA" w:rsidRPr="00210ABA" w14:paraId="3848BFBA" w14:textId="77777777" w:rsidTr="00210ABA">
        <w:trPr>
          <w:trHeight w:val="567"/>
        </w:trPr>
        <w:tc>
          <w:tcPr>
            <w:tcW w:w="3484" w:type="dxa"/>
            <w:vAlign w:val="center"/>
          </w:tcPr>
          <w:p w14:paraId="2EBB1A67" w14:textId="77777777" w:rsidR="00210ABA" w:rsidRPr="00210ABA" w:rsidRDefault="00210ABA" w:rsidP="00210ABA">
            <w:pPr>
              <w:tabs>
                <w:tab w:val="left" w:pos="1070"/>
              </w:tabs>
              <w:rPr>
                <w:rFonts w:ascii="Arial" w:hAnsi="Arial" w:cs="Arial"/>
                <w:sz w:val="24"/>
                <w:szCs w:val="24"/>
              </w:rPr>
            </w:pPr>
            <w:r w:rsidRPr="00210ABA">
              <w:rPr>
                <w:rFonts w:ascii="Arial" w:hAnsi="Arial" w:cs="Arial"/>
                <w:sz w:val="24"/>
                <w:szCs w:val="24"/>
              </w:rPr>
              <w:t xml:space="preserve">Name of organiser </w:t>
            </w:r>
          </w:p>
          <w:p w14:paraId="5AF0BC9B" w14:textId="77777777" w:rsidR="00210ABA" w:rsidRPr="00210ABA" w:rsidRDefault="00210ABA" w:rsidP="00210ABA">
            <w:pPr>
              <w:tabs>
                <w:tab w:val="left" w:pos="1070"/>
              </w:tabs>
              <w:rPr>
                <w:rFonts w:ascii="Arial" w:hAnsi="Arial" w:cs="Arial"/>
                <w:sz w:val="24"/>
                <w:szCs w:val="24"/>
              </w:rPr>
            </w:pPr>
            <w:r w:rsidRPr="00210ABA">
              <w:rPr>
                <w:rFonts w:ascii="Arial" w:hAnsi="Arial" w:cs="Arial"/>
                <w:sz w:val="24"/>
                <w:szCs w:val="24"/>
              </w:rPr>
              <w:t>Enw’r trefnydd</w:t>
            </w:r>
            <w:r w:rsidRPr="00210ABA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6722" w:type="dxa"/>
            <w:gridSpan w:val="3"/>
          </w:tcPr>
          <w:p w14:paraId="60806252" w14:textId="77777777" w:rsidR="00210ABA" w:rsidRPr="00210ABA" w:rsidRDefault="00210ABA" w:rsidP="00210ABA">
            <w:pPr>
              <w:tabs>
                <w:tab w:val="left" w:pos="107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ABA" w:rsidRPr="00210ABA" w14:paraId="0BED412B" w14:textId="77777777" w:rsidTr="00210ABA">
        <w:trPr>
          <w:trHeight w:val="567"/>
        </w:trPr>
        <w:tc>
          <w:tcPr>
            <w:tcW w:w="3484" w:type="dxa"/>
            <w:vAlign w:val="center"/>
          </w:tcPr>
          <w:p w14:paraId="59F0178A" w14:textId="71F8F8A2" w:rsidR="00210ABA" w:rsidRPr="00210ABA" w:rsidRDefault="00210ABA" w:rsidP="00210ABA">
            <w:pPr>
              <w:tabs>
                <w:tab w:val="left" w:pos="1070"/>
              </w:tabs>
              <w:rPr>
                <w:rFonts w:ascii="Arial" w:hAnsi="Arial" w:cs="Arial"/>
                <w:sz w:val="24"/>
                <w:szCs w:val="24"/>
              </w:rPr>
            </w:pPr>
            <w:r w:rsidRPr="00210ABA">
              <w:rPr>
                <w:rFonts w:ascii="Arial" w:hAnsi="Arial" w:cs="Arial"/>
                <w:sz w:val="24"/>
                <w:szCs w:val="24"/>
              </w:rPr>
              <w:t>Date of planned activity</w:t>
            </w:r>
            <w:r w:rsidR="0023253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AC3E238" w14:textId="77777777" w:rsidR="00210ABA" w:rsidRPr="00210ABA" w:rsidRDefault="00210ABA" w:rsidP="00210ABA">
            <w:pPr>
              <w:tabs>
                <w:tab w:val="left" w:pos="1070"/>
              </w:tabs>
              <w:rPr>
                <w:rFonts w:ascii="Arial" w:hAnsi="Arial" w:cs="Arial"/>
                <w:sz w:val="24"/>
                <w:szCs w:val="24"/>
              </w:rPr>
            </w:pPr>
            <w:r w:rsidRPr="00210ABA">
              <w:rPr>
                <w:rFonts w:ascii="Arial" w:hAnsi="Arial" w:cs="Arial"/>
                <w:sz w:val="24"/>
                <w:szCs w:val="24"/>
              </w:rPr>
              <w:t>Dyddiad y gweithgaredd arfaethedig</w:t>
            </w:r>
          </w:p>
        </w:tc>
        <w:tc>
          <w:tcPr>
            <w:tcW w:w="1982" w:type="dxa"/>
          </w:tcPr>
          <w:p w14:paraId="77CA7D6B" w14:textId="77777777" w:rsidR="00210ABA" w:rsidRPr="00210ABA" w:rsidRDefault="00210ABA" w:rsidP="00210ABA">
            <w:pPr>
              <w:tabs>
                <w:tab w:val="left" w:pos="107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</w:tcPr>
          <w:p w14:paraId="2E3A7479" w14:textId="77777777" w:rsidR="00210ABA" w:rsidRPr="00210ABA" w:rsidRDefault="00210ABA" w:rsidP="00210ABA">
            <w:pPr>
              <w:tabs>
                <w:tab w:val="left" w:pos="1070"/>
              </w:tabs>
              <w:rPr>
                <w:rFonts w:ascii="Arial" w:hAnsi="Arial" w:cs="Arial"/>
                <w:sz w:val="24"/>
                <w:szCs w:val="24"/>
              </w:rPr>
            </w:pPr>
            <w:r w:rsidRPr="00210ABA">
              <w:rPr>
                <w:rFonts w:ascii="Arial" w:hAnsi="Arial" w:cs="Arial"/>
                <w:sz w:val="24"/>
                <w:szCs w:val="24"/>
              </w:rPr>
              <w:t>Duration of planned activity</w:t>
            </w:r>
            <w:r w:rsidRPr="00210ABA">
              <w:rPr>
                <w:rFonts w:ascii="Arial" w:hAnsi="Arial" w:cs="Arial"/>
                <w:sz w:val="24"/>
                <w:szCs w:val="24"/>
              </w:rPr>
              <w:br/>
              <w:t>Hyd y gweithgaredd arfaethedig</w:t>
            </w:r>
          </w:p>
        </w:tc>
        <w:tc>
          <w:tcPr>
            <w:tcW w:w="2600" w:type="dxa"/>
          </w:tcPr>
          <w:p w14:paraId="13931084" w14:textId="77777777" w:rsidR="00210ABA" w:rsidRPr="00210ABA" w:rsidRDefault="00210ABA" w:rsidP="00210ABA">
            <w:pPr>
              <w:tabs>
                <w:tab w:val="left" w:pos="107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ABA" w:rsidRPr="00210ABA" w14:paraId="3F14E3F3" w14:textId="77777777" w:rsidTr="00210ABA">
        <w:trPr>
          <w:trHeight w:val="567"/>
        </w:trPr>
        <w:tc>
          <w:tcPr>
            <w:tcW w:w="3484" w:type="dxa"/>
            <w:vAlign w:val="center"/>
          </w:tcPr>
          <w:p w14:paraId="27E9BE5A" w14:textId="77777777" w:rsidR="00210ABA" w:rsidRPr="00210ABA" w:rsidRDefault="00210ABA" w:rsidP="00210ABA">
            <w:pPr>
              <w:tabs>
                <w:tab w:val="left" w:pos="1070"/>
              </w:tabs>
              <w:rPr>
                <w:rFonts w:ascii="Arial" w:hAnsi="Arial" w:cs="Arial"/>
                <w:sz w:val="24"/>
                <w:szCs w:val="24"/>
              </w:rPr>
            </w:pPr>
            <w:r w:rsidRPr="00210ABA">
              <w:rPr>
                <w:rFonts w:ascii="Arial" w:hAnsi="Arial" w:cs="Arial"/>
                <w:sz w:val="24"/>
                <w:szCs w:val="24"/>
              </w:rPr>
              <w:t>Organisation name (company running AAA)</w:t>
            </w:r>
            <w:r w:rsidRPr="00210ABA">
              <w:rPr>
                <w:rFonts w:ascii="Arial" w:hAnsi="Arial" w:cs="Arial"/>
                <w:sz w:val="24"/>
                <w:szCs w:val="24"/>
              </w:rPr>
              <w:br/>
              <w:t>Enw’r sefydliad (cwmni sy’n cynnal y gweithgaredd)</w:t>
            </w:r>
          </w:p>
          <w:p w14:paraId="4D385138" w14:textId="77777777" w:rsidR="00210ABA" w:rsidRPr="00210ABA" w:rsidRDefault="00210ABA" w:rsidP="00210ABA">
            <w:pPr>
              <w:tabs>
                <w:tab w:val="left" w:pos="107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22" w:type="dxa"/>
            <w:gridSpan w:val="3"/>
          </w:tcPr>
          <w:p w14:paraId="0490B8F9" w14:textId="77777777" w:rsidR="00210ABA" w:rsidRPr="00210ABA" w:rsidRDefault="00210ABA" w:rsidP="00210ABA">
            <w:pPr>
              <w:tabs>
                <w:tab w:val="left" w:pos="107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ABA" w:rsidRPr="00210ABA" w14:paraId="27730A4E" w14:textId="77777777" w:rsidTr="00210ABA">
        <w:trPr>
          <w:trHeight w:val="567"/>
        </w:trPr>
        <w:tc>
          <w:tcPr>
            <w:tcW w:w="3484" w:type="dxa"/>
            <w:vAlign w:val="center"/>
          </w:tcPr>
          <w:p w14:paraId="1F79C3A9" w14:textId="77777777" w:rsidR="00210ABA" w:rsidRPr="00210ABA" w:rsidRDefault="00210ABA" w:rsidP="00210ABA">
            <w:pPr>
              <w:tabs>
                <w:tab w:val="left" w:pos="1070"/>
              </w:tabs>
              <w:rPr>
                <w:rFonts w:ascii="Arial" w:hAnsi="Arial" w:cs="Arial"/>
                <w:sz w:val="24"/>
                <w:szCs w:val="24"/>
              </w:rPr>
            </w:pPr>
            <w:r w:rsidRPr="00210ABA">
              <w:rPr>
                <w:rFonts w:ascii="Arial" w:hAnsi="Arial" w:cs="Arial"/>
                <w:sz w:val="24"/>
                <w:szCs w:val="24"/>
              </w:rPr>
              <w:t xml:space="preserve">Insurance documents </w:t>
            </w:r>
            <w:r w:rsidRPr="00210ABA">
              <w:rPr>
                <w:rFonts w:ascii="Arial" w:hAnsi="Arial" w:cs="Arial"/>
                <w:sz w:val="24"/>
                <w:szCs w:val="24"/>
              </w:rPr>
              <w:br/>
              <w:t>Dogfennau yswiriant</w:t>
            </w:r>
          </w:p>
          <w:p w14:paraId="1D53F0D4" w14:textId="77777777" w:rsidR="00210ABA" w:rsidRPr="00210ABA" w:rsidRDefault="00210ABA" w:rsidP="00210ABA">
            <w:pPr>
              <w:tabs>
                <w:tab w:val="left" w:pos="107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22" w:type="dxa"/>
            <w:gridSpan w:val="3"/>
          </w:tcPr>
          <w:p w14:paraId="384AC4F7" w14:textId="77777777" w:rsidR="00210ABA" w:rsidRPr="00210ABA" w:rsidRDefault="00210ABA" w:rsidP="00210ABA">
            <w:pPr>
              <w:tabs>
                <w:tab w:val="left" w:pos="107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ABA" w:rsidRPr="00210ABA" w14:paraId="49A5CA2D" w14:textId="77777777" w:rsidTr="00210ABA">
        <w:trPr>
          <w:trHeight w:val="1758"/>
        </w:trPr>
        <w:tc>
          <w:tcPr>
            <w:tcW w:w="3484" w:type="dxa"/>
            <w:vAlign w:val="center"/>
          </w:tcPr>
          <w:p w14:paraId="035F0C42" w14:textId="77777777" w:rsidR="00210ABA" w:rsidRPr="00210ABA" w:rsidRDefault="00210ABA" w:rsidP="00210ABA">
            <w:pPr>
              <w:tabs>
                <w:tab w:val="left" w:pos="1070"/>
              </w:tabs>
              <w:rPr>
                <w:rFonts w:ascii="Arial" w:hAnsi="Arial" w:cs="Arial"/>
                <w:sz w:val="24"/>
                <w:szCs w:val="24"/>
              </w:rPr>
            </w:pPr>
            <w:r w:rsidRPr="00210ABA">
              <w:rPr>
                <w:rFonts w:ascii="Arial" w:hAnsi="Arial" w:cs="Arial"/>
                <w:sz w:val="24"/>
                <w:szCs w:val="24"/>
              </w:rPr>
              <w:t xml:space="preserve">Details of planned activity </w:t>
            </w:r>
          </w:p>
          <w:p w14:paraId="7066031C" w14:textId="77777777" w:rsidR="00210ABA" w:rsidRPr="00210ABA" w:rsidRDefault="00210ABA" w:rsidP="00210ABA">
            <w:pPr>
              <w:tabs>
                <w:tab w:val="left" w:pos="1070"/>
              </w:tabs>
              <w:rPr>
                <w:rFonts w:ascii="Arial" w:hAnsi="Arial" w:cs="Arial"/>
                <w:sz w:val="24"/>
                <w:szCs w:val="24"/>
              </w:rPr>
            </w:pPr>
            <w:r w:rsidRPr="00210ABA">
              <w:rPr>
                <w:rFonts w:ascii="Arial" w:hAnsi="Arial" w:cs="Arial"/>
                <w:sz w:val="24"/>
                <w:szCs w:val="24"/>
              </w:rPr>
              <w:t>Manylion y gweithgaredd arfaethedig</w:t>
            </w:r>
          </w:p>
        </w:tc>
        <w:tc>
          <w:tcPr>
            <w:tcW w:w="6722" w:type="dxa"/>
            <w:gridSpan w:val="3"/>
          </w:tcPr>
          <w:p w14:paraId="14923FC9" w14:textId="77777777" w:rsidR="00210ABA" w:rsidRPr="00210ABA" w:rsidRDefault="00210ABA" w:rsidP="00210ABA">
            <w:pPr>
              <w:tabs>
                <w:tab w:val="left" w:pos="107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849F71D" w14:textId="77777777" w:rsidR="00210ABA" w:rsidRPr="00210ABA" w:rsidRDefault="00210ABA" w:rsidP="00210ABA">
      <w:pPr>
        <w:rPr>
          <w:rFonts w:ascii="Arial" w:hAnsi="Arial" w:cs="Arial"/>
          <w:sz w:val="24"/>
          <w:szCs w:val="24"/>
        </w:rPr>
      </w:pPr>
    </w:p>
    <w:tbl>
      <w:tblPr>
        <w:tblStyle w:val="TableGrid1"/>
        <w:tblW w:w="10206" w:type="dxa"/>
        <w:tblInd w:w="-5" w:type="dxa"/>
        <w:tblLook w:val="04A0" w:firstRow="1" w:lastRow="0" w:firstColumn="1" w:lastColumn="0" w:noHBand="0" w:noVBand="1"/>
      </w:tblPr>
      <w:tblGrid>
        <w:gridCol w:w="6946"/>
        <w:gridCol w:w="1559"/>
        <w:gridCol w:w="1701"/>
      </w:tblGrid>
      <w:tr w:rsidR="00210ABA" w:rsidRPr="00210ABA" w14:paraId="54E6CBA5" w14:textId="77777777" w:rsidTr="00210ABA">
        <w:trPr>
          <w:trHeight w:val="567"/>
        </w:trPr>
        <w:tc>
          <w:tcPr>
            <w:tcW w:w="6946" w:type="dxa"/>
            <w:vAlign w:val="center"/>
          </w:tcPr>
          <w:p w14:paraId="4899FA69" w14:textId="77777777" w:rsidR="00210ABA" w:rsidRPr="00210ABA" w:rsidRDefault="00210ABA" w:rsidP="00210ABA">
            <w:pPr>
              <w:tabs>
                <w:tab w:val="left" w:pos="1070"/>
              </w:tabs>
              <w:rPr>
                <w:rFonts w:ascii="Arial" w:hAnsi="Arial" w:cs="Arial"/>
                <w:sz w:val="24"/>
                <w:szCs w:val="24"/>
              </w:rPr>
            </w:pPr>
            <w:r w:rsidRPr="00210ABA">
              <w:rPr>
                <w:rFonts w:ascii="Arial" w:hAnsi="Arial" w:cs="Arial"/>
                <w:sz w:val="24"/>
                <w:szCs w:val="24"/>
              </w:rPr>
              <w:t xml:space="preserve">Organisation risk assessment received </w:t>
            </w:r>
            <w:r w:rsidRPr="00210ABA">
              <w:rPr>
                <w:rFonts w:ascii="Arial" w:hAnsi="Arial" w:cs="Arial"/>
                <w:sz w:val="24"/>
                <w:szCs w:val="24"/>
              </w:rPr>
              <w:br/>
              <w:t>Wedi derbyn asesiad risg y sefydliad</w:t>
            </w:r>
          </w:p>
        </w:tc>
        <w:tc>
          <w:tcPr>
            <w:tcW w:w="1559" w:type="dxa"/>
            <w:vAlign w:val="center"/>
          </w:tcPr>
          <w:p w14:paraId="5628771E" w14:textId="77777777" w:rsidR="00210ABA" w:rsidRPr="00210ABA" w:rsidRDefault="00210ABA" w:rsidP="00210ABA">
            <w:pPr>
              <w:tabs>
                <w:tab w:val="left" w:pos="1070"/>
              </w:tabs>
              <w:rPr>
                <w:rFonts w:ascii="Arial" w:hAnsi="Arial" w:cs="Arial"/>
                <w:sz w:val="24"/>
                <w:szCs w:val="24"/>
              </w:rPr>
            </w:pPr>
            <w:r w:rsidRPr="00210ABA">
              <w:rPr>
                <w:rFonts w:ascii="Arial" w:hAnsi="Arial" w:cs="Arial"/>
                <w:sz w:val="24"/>
                <w:szCs w:val="24"/>
              </w:rPr>
              <w:t xml:space="preserve">Yes/Do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876748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0AB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01" w:type="dxa"/>
            <w:vAlign w:val="center"/>
          </w:tcPr>
          <w:p w14:paraId="696EA618" w14:textId="77777777" w:rsidR="00210ABA" w:rsidRPr="00210ABA" w:rsidRDefault="00210ABA" w:rsidP="00210ABA">
            <w:pPr>
              <w:tabs>
                <w:tab w:val="left" w:pos="1070"/>
              </w:tabs>
              <w:rPr>
                <w:rFonts w:ascii="Arial" w:hAnsi="Arial" w:cs="Arial"/>
                <w:sz w:val="24"/>
                <w:szCs w:val="24"/>
              </w:rPr>
            </w:pPr>
            <w:r w:rsidRPr="00210ABA">
              <w:rPr>
                <w:rFonts w:ascii="Arial" w:hAnsi="Arial" w:cs="Arial"/>
                <w:sz w:val="24"/>
                <w:szCs w:val="24"/>
              </w:rPr>
              <w:t xml:space="preserve">No/Naddo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912131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0AB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10ABA" w:rsidRPr="00210ABA" w14:paraId="5E8D8F0E" w14:textId="77777777" w:rsidTr="00210ABA">
        <w:tc>
          <w:tcPr>
            <w:tcW w:w="6946" w:type="dxa"/>
            <w:vAlign w:val="center"/>
          </w:tcPr>
          <w:p w14:paraId="351F6C7B" w14:textId="77777777" w:rsidR="00210ABA" w:rsidRPr="00210ABA" w:rsidRDefault="00210ABA" w:rsidP="00210ABA">
            <w:pPr>
              <w:tabs>
                <w:tab w:val="left" w:pos="1070"/>
              </w:tabs>
              <w:rPr>
                <w:rFonts w:ascii="Arial" w:hAnsi="Arial" w:cs="Arial"/>
                <w:sz w:val="24"/>
                <w:szCs w:val="24"/>
              </w:rPr>
            </w:pPr>
            <w:r w:rsidRPr="00210ABA">
              <w:rPr>
                <w:rFonts w:ascii="Arial" w:hAnsi="Arial" w:cs="Arial"/>
                <w:sz w:val="24"/>
                <w:szCs w:val="24"/>
              </w:rPr>
              <w:t xml:space="preserve">Swansea University Risk assessment attached (completed with considerations document appendix 9) </w:t>
            </w:r>
            <w:r w:rsidRPr="00210ABA">
              <w:rPr>
                <w:rFonts w:ascii="Arial" w:hAnsi="Arial" w:cs="Arial"/>
                <w:sz w:val="24"/>
                <w:szCs w:val="24"/>
              </w:rPr>
              <w:br/>
              <w:t>Wedi atodi asesiad risg Prifysgol Abertawe (a lewnyd wrth ystyried dogfen atodiad 9)</w:t>
            </w:r>
          </w:p>
        </w:tc>
        <w:tc>
          <w:tcPr>
            <w:tcW w:w="1559" w:type="dxa"/>
            <w:vAlign w:val="center"/>
          </w:tcPr>
          <w:p w14:paraId="119187F9" w14:textId="77777777" w:rsidR="00210ABA" w:rsidRPr="00210ABA" w:rsidRDefault="00210ABA" w:rsidP="00210ABA">
            <w:pPr>
              <w:tabs>
                <w:tab w:val="left" w:pos="1070"/>
              </w:tabs>
              <w:rPr>
                <w:rFonts w:ascii="Arial" w:hAnsi="Arial" w:cs="Arial"/>
                <w:sz w:val="24"/>
                <w:szCs w:val="24"/>
              </w:rPr>
            </w:pPr>
            <w:r w:rsidRPr="00210ABA">
              <w:rPr>
                <w:rFonts w:ascii="Arial" w:hAnsi="Arial" w:cs="Arial"/>
                <w:sz w:val="24"/>
                <w:szCs w:val="24"/>
              </w:rPr>
              <w:t xml:space="preserve">Yes/Do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432737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0AB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701" w:type="dxa"/>
            <w:vAlign w:val="center"/>
          </w:tcPr>
          <w:p w14:paraId="171A1468" w14:textId="77777777" w:rsidR="00210ABA" w:rsidRPr="00210ABA" w:rsidRDefault="00210ABA" w:rsidP="00210ABA">
            <w:pPr>
              <w:tabs>
                <w:tab w:val="left" w:pos="1070"/>
              </w:tabs>
              <w:rPr>
                <w:rFonts w:ascii="Arial" w:hAnsi="Arial" w:cs="Arial"/>
                <w:sz w:val="24"/>
                <w:szCs w:val="24"/>
              </w:rPr>
            </w:pPr>
            <w:r w:rsidRPr="00210ABA">
              <w:rPr>
                <w:rFonts w:ascii="Arial" w:hAnsi="Arial" w:cs="Arial"/>
                <w:sz w:val="24"/>
                <w:szCs w:val="24"/>
              </w:rPr>
              <w:t xml:space="preserve">No/Naddo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956530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0ABA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77B5EB8B" w14:textId="77777777" w:rsidR="00210ABA" w:rsidRPr="00210ABA" w:rsidRDefault="00210ABA" w:rsidP="00210ABA">
      <w:pPr>
        <w:rPr>
          <w:rFonts w:ascii="Arial" w:hAnsi="Arial" w:cs="Arial"/>
          <w:sz w:val="24"/>
          <w:szCs w:val="24"/>
        </w:rPr>
      </w:pPr>
    </w:p>
    <w:tbl>
      <w:tblPr>
        <w:tblStyle w:val="TableGrid1"/>
        <w:tblW w:w="10206" w:type="dxa"/>
        <w:tblInd w:w="-5" w:type="dxa"/>
        <w:tblLook w:val="04A0" w:firstRow="1" w:lastRow="0" w:firstColumn="1" w:lastColumn="0" w:noHBand="0" w:noVBand="1"/>
      </w:tblPr>
      <w:tblGrid>
        <w:gridCol w:w="3828"/>
        <w:gridCol w:w="3685"/>
        <w:gridCol w:w="1134"/>
        <w:gridCol w:w="1559"/>
      </w:tblGrid>
      <w:tr w:rsidR="00210ABA" w:rsidRPr="00210ABA" w14:paraId="72244956" w14:textId="77777777" w:rsidTr="00210ABA">
        <w:trPr>
          <w:trHeight w:val="684"/>
        </w:trPr>
        <w:tc>
          <w:tcPr>
            <w:tcW w:w="3828" w:type="dxa"/>
            <w:vAlign w:val="center"/>
          </w:tcPr>
          <w:p w14:paraId="191A1D13" w14:textId="77777777" w:rsidR="00210ABA" w:rsidRPr="00210ABA" w:rsidRDefault="00210ABA" w:rsidP="00210ABA">
            <w:pPr>
              <w:tabs>
                <w:tab w:val="left" w:pos="1070"/>
              </w:tabs>
              <w:rPr>
                <w:rFonts w:ascii="Arial" w:hAnsi="Arial" w:cs="Arial"/>
                <w:sz w:val="24"/>
                <w:szCs w:val="24"/>
              </w:rPr>
            </w:pPr>
            <w:r w:rsidRPr="00210ABA">
              <w:rPr>
                <w:rFonts w:ascii="Arial" w:hAnsi="Arial" w:cs="Arial"/>
                <w:sz w:val="24"/>
                <w:szCs w:val="24"/>
              </w:rPr>
              <w:t xml:space="preserve">Authorised by </w:t>
            </w:r>
          </w:p>
          <w:p w14:paraId="19DA12D5" w14:textId="77777777" w:rsidR="00210ABA" w:rsidRPr="00210ABA" w:rsidRDefault="00210ABA" w:rsidP="00210ABA">
            <w:pPr>
              <w:rPr>
                <w:rFonts w:ascii="Arial" w:hAnsi="Arial" w:cs="Arial"/>
                <w:sz w:val="24"/>
                <w:szCs w:val="24"/>
              </w:rPr>
            </w:pPr>
            <w:r w:rsidRPr="00210ABA">
              <w:rPr>
                <w:rFonts w:ascii="Arial" w:hAnsi="Arial" w:cs="Arial"/>
                <w:sz w:val="24"/>
                <w:szCs w:val="24"/>
              </w:rPr>
              <w:t>Director of Faculty Operations</w:t>
            </w:r>
          </w:p>
          <w:p w14:paraId="5E11404E" w14:textId="77777777" w:rsidR="00210ABA" w:rsidRPr="00210ABA" w:rsidRDefault="00210ABA" w:rsidP="00210ABA">
            <w:pPr>
              <w:rPr>
                <w:rFonts w:ascii="Arial" w:hAnsi="Arial" w:cs="Arial"/>
                <w:sz w:val="24"/>
                <w:szCs w:val="24"/>
              </w:rPr>
            </w:pPr>
            <w:r w:rsidRPr="00210ABA">
              <w:rPr>
                <w:rFonts w:ascii="Arial" w:hAnsi="Arial" w:cs="Arial"/>
                <w:sz w:val="24"/>
                <w:szCs w:val="24"/>
              </w:rPr>
              <w:t>Cyfarwyddwr Gweithrediadau’r Gyfadran</w:t>
            </w:r>
          </w:p>
        </w:tc>
        <w:tc>
          <w:tcPr>
            <w:tcW w:w="3685" w:type="dxa"/>
            <w:vAlign w:val="center"/>
          </w:tcPr>
          <w:p w14:paraId="56DCE2C0" w14:textId="77777777" w:rsidR="00210ABA" w:rsidRPr="00210ABA" w:rsidRDefault="00210ABA" w:rsidP="00210ABA">
            <w:pPr>
              <w:tabs>
                <w:tab w:val="left" w:pos="107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2F3C799" w14:textId="77777777" w:rsidR="00210ABA" w:rsidRPr="00210ABA" w:rsidRDefault="00210ABA" w:rsidP="00210ABA">
            <w:pPr>
              <w:tabs>
                <w:tab w:val="left" w:pos="107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D3D2F59" w14:textId="77777777" w:rsidR="00210ABA" w:rsidRPr="00210ABA" w:rsidRDefault="00210ABA" w:rsidP="00210ABA">
            <w:pPr>
              <w:tabs>
                <w:tab w:val="left" w:pos="1070"/>
              </w:tabs>
              <w:rPr>
                <w:rFonts w:ascii="Arial" w:hAnsi="Arial" w:cs="Arial"/>
                <w:sz w:val="24"/>
                <w:szCs w:val="24"/>
              </w:rPr>
            </w:pPr>
            <w:r w:rsidRPr="00210ABA">
              <w:rPr>
                <w:rFonts w:ascii="Arial" w:hAnsi="Arial" w:cs="Arial"/>
                <w:sz w:val="24"/>
                <w:szCs w:val="24"/>
              </w:rPr>
              <w:t>Date  Dyddiad</w:t>
            </w:r>
          </w:p>
        </w:tc>
        <w:tc>
          <w:tcPr>
            <w:tcW w:w="1559" w:type="dxa"/>
            <w:vAlign w:val="center"/>
          </w:tcPr>
          <w:p w14:paraId="7F4E190F" w14:textId="77777777" w:rsidR="00210ABA" w:rsidRPr="00210ABA" w:rsidRDefault="00210ABA" w:rsidP="00210ABA">
            <w:pPr>
              <w:tabs>
                <w:tab w:val="left" w:pos="107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1E4FDD" w14:textId="77777777" w:rsidR="00210ABA" w:rsidRPr="00210ABA" w:rsidRDefault="00210ABA" w:rsidP="00210ABA">
      <w:pPr>
        <w:tabs>
          <w:tab w:val="left" w:pos="1070"/>
        </w:tabs>
        <w:rPr>
          <w:rFonts w:ascii="Arial" w:hAnsi="Arial" w:cs="Arial"/>
        </w:rPr>
      </w:pPr>
    </w:p>
    <w:p w14:paraId="26EAD995" w14:textId="65E9CE18" w:rsidR="00210ABA" w:rsidRPr="00210ABA" w:rsidRDefault="00210ABA" w:rsidP="00210ABA">
      <w:pPr>
        <w:tabs>
          <w:tab w:val="left" w:pos="1070"/>
        </w:tabs>
        <w:ind w:left="-567" w:right="-755"/>
        <w:rPr>
          <w:rFonts w:ascii="Arial" w:hAnsi="Arial" w:cs="Arial"/>
        </w:rPr>
      </w:pPr>
      <w:r>
        <w:rPr>
          <w:rFonts w:ascii="Arial" w:hAnsi="Arial" w:cs="Arial"/>
          <w:lang w:eastAsia="en-GB"/>
        </w:rPr>
        <w:t xml:space="preserve">         </w:t>
      </w:r>
      <w:r w:rsidRPr="00210ABA">
        <w:rPr>
          <w:rFonts w:ascii="Arial" w:hAnsi="Arial" w:cs="Arial"/>
          <w:lang w:eastAsia="en-GB"/>
        </w:rPr>
        <w:t>Rydym yn croesawu gohebiaeth yn Gymraeg neu yn Saesneg. Ni fydd gohebu yn Gymraeg yn arwain at oedi</w:t>
      </w:r>
    </w:p>
    <w:p w14:paraId="0811C7D8" w14:textId="1E87658F" w:rsidR="008E1C3B" w:rsidRPr="00D428CD" w:rsidRDefault="00210ABA" w:rsidP="00D428CD">
      <w:pPr>
        <w:ind w:left="-567" w:right="-613"/>
        <w:rPr>
          <w:lang w:eastAsia="en-GB"/>
        </w:rPr>
      </w:pPr>
      <w:r>
        <w:rPr>
          <w:rFonts w:ascii="Arial" w:hAnsi="Arial" w:cs="Arial"/>
          <w:lang w:eastAsia="en-GB"/>
        </w:rPr>
        <w:t xml:space="preserve">         </w:t>
      </w:r>
      <w:r w:rsidRPr="00210ABA">
        <w:rPr>
          <w:rFonts w:ascii="Arial" w:hAnsi="Arial" w:cs="Arial"/>
          <w:lang w:eastAsia="en-GB"/>
        </w:rPr>
        <w:t>We welcome correspondence in Welsh or English. Corresponding in Welsh will not lead to a delay</w:t>
      </w:r>
      <w:r w:rsidRPr="00210ABA">
        <w:rPr>
          <w:lang w:eastAsia="en-GB"/>
        </w:rPr>
        <w:t>.</w:t>
      </w:r>
    </w:p>
    <w:sectPr w:rsidR="008E1C3B" w:rsidRPr="00D428CD" w:rsidSect="00CE5CFA">
      <w:headerReference w:type="default" r:id="rId11"/>
      <w:footerReference w:type="even" r:id="rId12"/>
      <w:footerReference w:type="default" r:id="rId13"/>
      <w:pgSz w:w="11906" w:h="16838"/>
      <w:pgMar w:top="1701" w:right="720" w:bottom="720" w:left="720" w:header="22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A9763" w14:textId="77777777" w:rsidR="0009605B" w:rsidRDefault="0009605B" w:rsidP="00282BFF">
      <w:pPr>
        <w:spacing w:after="0" w:line="240" w:lineRule="auto"/>
      </w:pPr>
      <w:r>
        <w:separator/>
      </w:r>
    </w:p>
  </w:endnote>
  <w:endnote w:type="continuationSeparator" w:id="0">
    <w:p w14:paraId="3C468F55" w14:textId="77777777" w:rsidR="0009605B" w:rsidRDefault="0009605B" w:rsidP="00282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8BABD" w14:textId="77777777" w:rsidR="0015564E" w:rsidRDefault="0015564E" w:rsidP="0015564E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61C7F" w14:textId="0A61D247" w:rsidR="008F3AEF" w:rsidRPr="00D47CCA" w:rsidRDefault="008F3AEF" w:rsidP="0015564E">
    <w:pPr>
      <w:jc w:val="center"/>
      <w:rPr>
        <w:rFonts w:ascii="Arial" w:hAnsi="Arial" w:cs="Arial"/>
        <w:sz w:val="20"/>
        <w:szCs w:val="20"/>
      </w:rPr>
    </w:pPr>
    <w:r w:rsidRPr="00D47CCA">
      <w:rPr>
        <w:rFonts w:ascii="Arial" w:hAnsi="Arial" w:cs="Arial"/>
        <w:sz w:val="20"/>
        <w:szCs w:val="20"/>
      </w:rPr>
      <w:t>HSA-</w:t>
    </w:r>
    <w:r w:rsidR="00D428CD">
      <w:rPr>
        <w:rFonts w:ascii="Arial" w:hAnsi="Arial" w:cs="Arial"/>
        <w:sz w:val="20"/>
        <w:szCs w:val="20"/>
      </w:rPr>
      <w:t>10151-</w:t>
    </w:r>
    <w:r w:rsidR="00125CA9">
      <w:rPr>
        <w:rFonts w:ascii="Arial" w:hAnsi="Arial" w:cs="Arial"/>
        <w:sz w:val="20"/>
        <w:szCs w:val="20"/>
      </w:rPr>
      <w:t>07</w:t>
    </w:r>
    <w:r w:rsidRPr="00D47CCA">
      <w:rPr>
        <w:rFonts w:ascii="Arial" w:hAnsi="Arial" w:cs="Arial"/>
        <w:sz w:val="20"/>
        <w:szCs w:val="20"/>
      </w:rPr>
      <w:t xml:space="preserve">          </w:t>
    </w:r>
    <w:r w:rsidRPr="00D47CCA">
      <w:rPr>
        <w:rFonts w:ascii="Arial" w:hAnsi="Arial" w:cs="Arial"/>
        <w:sz w:val="20"/>
        <w:szCs w:val="20"/>
      </w:rPr>
      <w:tab/>
    </w:r>
    <w:r w:rsidRPr="00D47CCA">
      <w:rPr>
        <w:rFonts w:ascii="Arial" w:hAnsi="Arial" w:cs="Arial"/>
        <w:sz w:val="20"/>
        <w:szCs w:val="20"/>
      </w:rPr>
      <w:tab/>
    </w:r>
    <w:r w:rsidRPr="00D47CCA">
      <w:rPr>
        <w:rFonts w:ascii="Arial" w:hAnsi="Arial" w:cs="Arial"/>
        <w:sz w:val="20"/>
        <w:szCs w:val="20"/>
      </w:rPr>
      <w:tab/>
    </w:r>
    <w:r w:rsidRPr="00D47CCA">
      <w:rPr>
        <w:rFonts w:ascii="Arial" w:hAnsi="Arial" w:cs="Arial"/>
        <w:sz w:val="20"/>
        <w:szCs w:val="20"/>
      </w:rPr>
      <w:tab/>
      <w:t xml:space="preserve">Version </w:t>
    </w:r>
    <w:r w:rsidR="00B659FE">
      <w:rPr>
        <w:rFonts w:ascii="Arial" w:hAnsi="Arial" w:cs="Arial"/>
        <w:sz w:val="20"/>
        <w:szCs w:val="20"/>
      </w:rPr>
      <w:t>1</w:t>
    </w:r>
    <w:r w:rsidRPr="00D47CCA">
      <w:rPr>
        <w:rFonts w:ascii="Arial" w:hAnsi="Arial" w:cs="Arial"/>
        <w:sz w:val="20"/>
        <w:szCs w:val="20"/>
      </w:rPr>
      <w:t>.0</w:t>
    </w:r>
    <w:r w:rsidRPr="00D47CCA">
      <w:rPr>
        <w:rFonts w:ascii="Arial" w:hAnsi="Arial" w:cs="Arial"/>
        <w:sz w:val="20"/>
        <w:szCs w:val="20"/>
      </w:rPr>
      <w:tab/>
    </w:r>
    <w:r w:rsidRPr="00D47CCA">
      <w:rPr>
        <w:rFonts w:ascii="Arial" w:hAnsi="Arial" w:cs="Arial"/>
        <w:sz w:val="20"/>
        <w:szCs w:val="20"/>
      </w:rPr>
      <w:tab/>
    </w:r>
    <w:r w:rsidRPr="00D47CCA">
      <w:rPr>
        <w:rFonts w:ascii="Arial" w:hAnsi="Arial" w:cs="Arial"/>
        <w:sz w:val="20"/>
        <w:szCs w:val="20"/>
      </w:rPr>
      <w:tab/>
    </w:r>
    <w:r w:rsidRPr="00D47CCA">
      <w:rPr>
        <w:rFonts w:ascii="Arial" w:hAnsi="Arial" w:cs="Arial"/>
        <w:sz w:val="20"/>
        <w:szCs w:val="20"/>
      </w:rPr>
      <w:tab/>
    </w:r>
    <w:r w:rsidRPr="00D47CCA">
      <w:rPr>
        <w:rFonts w:ascii="Arial" w:hAnsi="Arial" w:cs="Arial"/>
        <w:sz w:val="20"/>
        <w:szCs w:val="20"/>
      </w:rPr>
      <w:tab/>
      <w:t xml:space="preserve">Page </w:t>
    </w:r>
    <w:r w:rsidRPr="00D47CCA">
      <w:rPr>
        <w:rFonts w:ascii="Arial" w:hAnsi="Arial" w:cs="Arial"/>
        <w:b/>
        <w:bCs/>
        <w:sz w:val="20"/>
        <w:szCs w:val="20"/>
      </w:rPr>
      <w:fldChar w:fldCharType="begin"/>
    </w:r>
    <w:r w:rsidRPr="00D47CCA">
      <w:rPr>
        <w:rFonts w:ascii="Arial" w:hAnsi="Arial" w:cs="Arial"/>
        <w:b/>
        <w:bCs/>
        <w:sz w:val="20"/>
        <w:szCs w:val="20"/>
      </w:rPr>
      <w:instrText xml:space="preserve"> PAGE  \* Arabic  \* MERGEFORMAT </w:instrText>
    </w:r>
    <w:r w:rsidRPr="00D47CCA">
      <w:rPr>
        <w:rFonts w:ascii="Arial" w:hAnsi="Arial" w:cs="Arial"/>
        <w:b/>
        <w:bCs/>
        <w:sz w:val="20"/>
        <w:szCs w:val="20"/>
      </w:rPr>
      <w:fldChar w:fldCharType="separate"/>
    </w:r>
    <w:r w:rsidR="0075365D">
      <w:rPr>
        <w:rFonts w:ascii="Arial" w:hAnsi="Arial" w:cs="Arial"/>
        <w:b/>
        <w:bCs/>
        <w:noProof/>
        <w:sz w:val="20"/>
        <w:szCs w:val="20"/>
      </w:rPr>
      <w:t>1</w:t>
    </w:r>
    <w:r w:rsidRPr="00D47CCA">
      <w:rPr>
        <w:rFonts w:ascii="Arial" w:hAnsi="Arial" w:cs="Arial"/>
        <w:b/>
        <w:bCs/>
        <w:sz w:val="20"/>
        <w:szCs w:val="20"/>
      </w:rPr>
      <w:fldChar w:fldCharType="end"/>
    </w:r>
    <w:r w:rsidRPr="00D47CCA">
      <w:rPr>
        <w:rFonts w:ascii="Arial" w:hAnsi="Arial" w:cs="Arial"/>
        <w:sz w:val="20"/>
        <w:szCs w:val="20"/>
      </w:rPr>
      <w:t xml:space="preserve"> of </w:t>
    </w:r>
    <w:r w:rsidRPr="00D47CCA">
      <w:rPr>
        <w:rFonts w:ascii="Arial" w:hAnsi="Arial" w:cs="Arial"/>
        <w:b/>
        <w:bCs/>
        <w:sz w:val="20"/>
        <w:szCs w:val="20"/>
      </w:rPr>
      <w:fldChar w:fldCharType="begin"/>
    </w:r>
    <w:r w:rsidRPr="00D47CCA">
      <w:rPr>
        <w:rFonts w:ascii="Arial" w:hAnsi="Arial" w:cs="Arial"/>
        <w:b/>
        <w:bCs/>
        <w:sz w:val="20"/>
        <w:szCs w:val="20"/>
      </w:rPr>
      <w:instrText xml:space="preserve"> NUMPAGES  \* Arabic  \* MERGEFORMAT </w:instrText>
    </w:r>
    <w:r w:rsidRPr="00D47CCA">
      <w:rPr>
        <w:rFonts w:ascii="Arial" w:hAnsi="Arial" w:cs="Arial"/>
        <w:b/>
        <w:bCs/>
        <w:sz w:val="20"/>
        <w:szCs w:val="20"/>
      </w:rPr>
      <w:fldChar w:fldCharType="separate"/>
    </w:r>
    <w:r w:rsidR="0075365D">
      <w:rPr>
        <w:rFonts w:ascii="Arial" w:hAnsi="Arial" w:cs="Arial"/>
        <w:b/>
        <w:bCs/>
        <w:noProof/>
        <w:sz w:val="20"/>
        <w:szCs w:val="20"/>
      </w:rPr>
      <w:t>5</w:t>
    </w:r>
    <w:r w:rsidRPr="00D47CCA">
      <w:rPr>
        <w:rFonts w:ascii="Arial" w:hAnsi="Arial" w:cs="Arial"/>
        <w:b/>
        <w:bCs/>
        <w:sz w:val="20"/>
        <w:szCs w:val="20"/>
      </w:rPr>
      <w:fldChar w:fldCharType="end"/>
    </w:r>
  </w:p>
  <w:p w14:paraId="052014E0" w14:textId="4FE77B2E" w:rsidR="008F3AEF" w:rsidRPr="00D47CCA" w:rsidRDefault="008F3AEF" w:rsidP="0015564E">
    <w:pPr>
      <w:jc w:val="center"/>
      <w:rPr>
        <w:rFonts w:ascii="Arial" w:hAnsi="Arial" w:cs="Arial"/>
        <w:sz w:val="20"/>
        <w:szCs w:val="20"/>
      </w:rPr>
    </w:pPr>
    <w:r w:rsidRPr="00D47CCA">
      <w:rPr>
        <w:rFonts w:ascii="Arial" w:hAnsi="Arial" w:cs="Arial"/>
        <w:sz w:val="20"/>
        <w:szCs w:val="20"/>
      </w:rPr>
      <w:t>Th</w:t>
    </w:r>
    <w:r w:rsidR="00BE2E39">
      <w:rPr>
        <w:rFonts w:ascii="Arial" w:hAnsi="Arial" w:cs="Arial"/>
        <w:sz w:val="20"/>
        <w:szCs w:val="20"/>
      </w:rPr>
      <w:t>is document is not controlled if printed</w:t>
    </w:r>
    <w:r w:rsidR="00F410EF">
      <w:rPr>
        <w:rFonts w:ascii="Arial" w:hAnsi="Arial" w:cs="Arial"/>
        <w:sz w:val="20"/>
        <w:szCs w:val="20"/>
      </w:rPr>
      <w:t xml:space="preserve">: </w:t>
    </w:r>
    <w:r w:rsidR="00125CA9">
      <w:rPr>
        <w:rFonts w:ascii="Arial" w:hAnsi="Arial" w:cs="Arial"/>
        <w:sz w:val="20"/>
        <w:szCs w:val="20"/>
      </w:rPr>
      <w:t>14/01/2022</w:t>
    </w:r>
  </w:p>
  <w:p w14:paraId="3ACD7598" w14:textId="77777777" w:rsidR="008F3AEF" w:rsidRDefault="008F3AEF" w:rsidP="002636E8">
    <w:pPr>
      <w:pStyle w:val="Footer"/>
      <w:ind w:left="-850"/>
    </w:pPr>
    <w:r>
      <w:rPr>
        <w:noProof/>
        <w:lang w:eastAsia="en-GB"/>
      </w:rPr>
      <w:drawing>
        <wp:inline distT="0" distB="0" distL="0" distR="0" wp14:anchorId="7CF150F0" wp14:editId="50BAFFAC">
          <wp:extent cx="7677150" cy="45910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wanseaUniWave[662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7150" cy="459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8AAFC" w14:textId="77777777" w:rsidR="0009605B" w:rsidRDefault="0009605B" w:rsidP="00282BFF">
      <w:pPr>
        <w:spacing w:after="0" w:line="240" w:lineRule="auto"/>
      </w:pPr>
      <w:r>
        <w:separator/>
      </w:r>
    </w:p>
  </w:footnote>
  <w:footnote w:type="continuationSeparator" w:id="0">
    <w:p w14:paraId="3277BAAD" w14:textId="77777777" w:rsidR="0009605B" w:rsidRDefault="0009605B" w:rsidP="00282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6F33C" w14:textId="77777777" w:rsidR="008F3AEF" w:rsidRPr="00D47CCA" w:rsidRDefault="008F3AEF" w:rsidP="0015564E">
    <w:pPr>
      <w:pStyle w:val="Header"/>
      <w:tabs>
        <w:tab w:val="center" w:pos="5233"/>
        <w:tab w:val="right" w:pos="10466"/>
      </w:tabs>
      <w:ind w:left="-340"/>
      <w:jc w:val="center"/>
      <w:rPr>
        <w:rFonts w:ascii="Arial" w:hAnsi="Arial" w:cs="Arial"/>
        <w:sz w:val="20"/>
        <w:szCs w:val="20"/>
      </w:rPr>
    </w:pPr>
    <w:r w:rsidRPr="00D47CCA">
      <w:rPr>
        <w:rFonts w:ascii="Arial" w:hAnsi="Arial" w:cs="Arial"/>
        <w:noProof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2CB3BF" wp14:editId="24F888D8">
              <wp:simplePos x="0" y="0"/>
              <wp:positionH relativeFrom="page">
                <wp:posOffset>-114300</wp:posOffset>
              </wp:positionH>
              <wp:positionV relativeFrom="paragraph">
                <wp:posOffset>700405</wp:posOffset>
              </wp:positionV>
              <wp:extent cx="7664450" cy="50800"/>
              <wp:effectExtent l="0" t="0" r="0" b="825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4450" cy="50800"/>
                      </a:xfrm>
                      <a:prstGeom prst="rect">
                        <a:avLst/>
                      </a:prstGeom>
                      <a:solidFill>
                        <a:srgbClr val="F99F1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010E1A" id="Rectangle 2" o:spid="_x0000_s1026" style="position:absolute;margin-left:-9pt;margin-top:55.15pt;width:603.5pt;height: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" fillcolor="#f99f1b" stroked="f" strokeweight="1pt">
              <w10:wrap anchorx="page"/>
            </v:rect>
          </w:pict>
        </mc:Fallback>
      </mc:AlternateContent>
    </w:r>
    <w:r w:rsidRPr="00D47CCA">
      <w:rPr>
        <w:rFonts w:ascii="Arial" w:hAnsi="Arial" w:cs="Arial"/>
        <w:noProof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DA693DE" wp14:editId="2A839DD7">
              <wp:simplePos x="0" y="0"/>
              <wp:positionH relativeFrom="page">
                <wp:posOffset>-95250</wp:posOffset>
              </wp:positionH>
              <wp:positionV relativeFrom="paragraph">
                <wp:posOffset>-506095</wp:posOffset>
              </wp:positionV>
              <wp:extent cx="7747000" cy="1250950"/>
              <wp:effectExtent l="0" t="0" r="25400" b="2540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7000" cy="1250950"/>
                      </a:xfrm>
                      <a:prstGeom prst="rect">
                        <a:avLst/>
                      </a:prstGeom>
                      <a:solidFill>
                        <a:srgbClr val="242F60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C1B27B" id="Rectangle 13" o:spid="_x0000_s1026" style="position:absolute;margin-left:-7.5pt;margin-top:-39.85pt;width:610pt;height:98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" fillcolor="#242f60" strokecolor="#1f4d78 [1604]" strokeweight="1pt">
              <w10:wrap anchorx="page"/>
            </v:rect>
          </w:pict>
        </mc:Fallback>
      </mc:AlternateContent>
    </w:r>
    <w:r w:rsidRPr="00D47CCA">
      <w:rPr>
        <w:rFonts w:ascii="Arial" w:hAnsi="Arial" w:cs="Arial"/>
        <w:noProof/>
        <w:sz w:val="20"/>
        <w:szCs w:val="20"/>
        <w:lang w:eastAsia="en-GB"/>
      </w:rPr>
      <w:drawing>
        <wp:inline distT="0" distB="0" distL="0" distR="0" wp14:anchorId="164B140E" wp14:editId="59175C62">
          <wp:extent cx="3365500" cy="596824"/>
          <wp:effectExtent l="0" t="0" r="0" b="0"/>
          <wp:docPr id="4" name="Picture 4" descr="Swansea university health and safety logo in white. Bilinigual.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o - White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825" cy="6025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E138F"/>
    <w:multiLevelType w:val="hybridMultilevel"/>
    <w:tmpl w:val="2B2A320C"/>
    <w:lvl w:ilvl="0" w:tplc="A7980A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93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A1822"/>
    <w:multiLevelType w:val="hybridMultilevel"/>
    <w:tmpl w:val="3BF0D1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24740"/>
    <w:multiLevelType w:val="hybridMultilevel"/>
    <w:tmpl w:val="D36A20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756A6"/>
    <w:multiLevelType w:val="hybridMultilevel"/>
    <w:tmpl w:val="FE0E23C0"/>
    <w:lvl w:ilvl="0" w:tplc="C122E6B2">
      <w:start w:val="1"/>
      <w:numFmt w:val="decimal"/>
      <w:lvlText w:val="%1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0794E"/>
    <w:multiLevelType w:val="hybridMultilevel"/>
    <w:tmpl w:val="374473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B4F64"/>
    <w:multiLevelType w:val="hybridMultilevel"/>
    <w:tmpl w:val="D7F6AF7C"/>
    <w:lvl w:ilvl="0" w:tplc="A7980A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93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44DB2"/>
    <w:multiLevelType w:val="hybridMultilevel"/>
    <w:tmpl w:val="F312B4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670923"/>
    <w:multiLevelType w:val="hybridMultilevel"/>
    <w:tmpl w:val="4E4870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F30EDE"/>
    <w:multiLevelType w:val="hybridMultilevel"/>
    <w:tmpl w:val="5148BAFA"/>
    <w:lvl w:ilvl="0" w:tplc="873C8E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933"/>
        <w:u w:color="FFC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254DC"/>
    <w:multiLevelType w:val="hybridMultilevel"/>
    <w:tmpl w:val="34109078"/>
    <w:lvl w:ilvl="0" w:tplc="6AC0D85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2978BD"/>
    <w:multiLevelType w:val="hybridMultilevel"/>
    <w:tmpl w:val="83722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9F7DBA"/>
    <w:multiLevelType w:val="hybridMultilevel"/>
    <w:tmpl w:val="C422D6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70EB0"/>
    <w:multiLevelType w:val="hybridMultilevel"/>
    <w:tmpl w:val="2D62635A"/>
    <w:lvl w:ilvl="0" w:tplc="A7980A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9933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737784"/>
    <w:multiLevelType w:val="hybridMultilevel"/>
    <w:tmpl w:val="99DE5266"/>
    <w:lvl w:ilvl="0" w:tplc="83281F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562D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AA04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5A90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42CE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547D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4EAF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6CF4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5840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9381A6B"/>
    <w:multiLevelType w:val="hybridMultilevel"/>
    <w:tmpl w:val="58A2DA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674B8A"/>
    <w:multiLevelType w:val="hybridMultilevel"/>
    <w:tmpl w:val="323204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1F3BC1"/>
    <w:multiLevelType w:val="hybridMultilevel"/>
    <w:tmpl w:val="791C94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9264B1"/>
    <w:multiLevelType w:val="hybridMultilevel"/>
    <w:tmpl w:val="47D4E62A"/>
    <w:lvl w:ilvl="0" w:tplc="A7980A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93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40165A"/>
    <w:multiLevelType w:val="hybridMultilevel"/>
    <w:tmpl w:val="5D2822DE"/>
    <w:lvl w:ilvl="0" w:tplc="F89079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933"/>
        <w:u w:color="FFC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DA383E"/>
    <w:multiLevelType w:val="hybridMultilevel"/>
    <w:tmpl w:val="D2BACCFE"/>
    <w:lvl w:ilvl="0" w:tplc="B46C35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933"/>
        <w:u w:color="FFC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A71A70"/>
    <w:multiLevelType w:val="hybridMultilevel"/>
    <w:tmpl w:val="A0C63F68"/>
    <w:lvl w:ilvl="0" w:tplc="A7980A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9933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6510341"/>
    <w:multiLevelType w:val="hybridMultilevel"/>
    <w:tmpl w:val="65C817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52194A"/>
    <w:multiLevelType w:val="multilevel"/>
    <w:tmpl w:val="501252D0"/>
    <w:lvl w:ilvl="0">
      <w:start w:val="1"/>
      <w:numFmt w:val="decimal"/>
      <w:pStyle w:val="Heading"/>
      <w:lvlText w:val="%1.0"/>
      <w:lvlJc w:val="left"/>
      <w:pPr>
        <w:ind w:left="360" w:hanging="360"/>
      </w:pPr>
      <w:rPr>
        <w:rFonts w:hint="default"/>
        <w:color w:val="002060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729F7DFB"/>
    <w:multiLevelType w:val="hybridMultilevel"/>
    <w:tmpl w:val="9F5C2B46"/>
    <w:lvl w:ilvl="0" w:tplc="A7980A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9933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68815BE"/>
    <w:multiLevelType w:val="hybridMultilevel"/>
    <w:tmpl w:val="53987E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4573EE"/>
    <w:multiLevelType w:val="hybridMultilevel"/>
    <w:tmpl w:val="D95633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8E70F5"/>
    <w:multiLevelType w:val="hybridMultilevel"/>
    <w:tmpl w:val="7F462DFA"/>
    <w:lvl w:ilvl="0" w:tplc="A7980A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93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5"/>
  </w:num>
  <w:num w:numId="3">
    <w:abstractNumId w:val="9"/>
  </w:num>
  <w:num w:numId="4">
    <w:abstractNumId w:val="3"/>
  </w:num>
  <w:num w:numId="5">
    <w:abstractNumId w:val="21"/>
  </w:num>
  <w:num w:numId="6">
    <w:abstractNumId w:val="2"/>
  </w:num>
  <w:num w:numId="7">
    <w:abstractNumId w:val="1"/>
  </w:num>
  <w:num w:numId="8">
    <w:abstractNumId w:val="11"/>
  </w:num>
  <w:num w:numId="9">
    <w:abstractNumId w:val="16"/>
  </w:num>
  <w:num w:numId="10">
    <w:abstractNumId w:val="6"/>
  </w:num>
  <w:num w:numId="11">
    <w:abstractNumId w:val="24"/>
  </w:num>
  <w:num w:numId="12">
    <w:abstractNumId w:val="4"/>
  </w:num>
  <w:num w:numId="13">
    <w:abstractNumId w:val="7"/>
  </w:num>
  <w:num w:numId="14">
    <w:abstractNumId w:val="0"/>
  </w:num>
  <w:num w:numId="15">
    <w:abstractNumId w:val="10"/>
  </w:num>
  <w:num w:numId="16">
    <w:abstractNumId w:val="26"/>
  </w:num>
  <w:num w:numId="17">
    <w:abstractNumId w:val="20"/>
  </w:num>
  <w:num w:numId="18">
    <w:abstractNumId w:val="13"/>
  </w:num>
  <w:num w:numId="19">
    <w:abstractNumId w:val="17"/>
  </w:num>
  <w:num w:numId="20">
    <w:abstractNumId w:val="5"/>
  </w:num>
  <w:num w:numId="21">
    <w:abstractNumId w:val="23"/>
  </w:num>
  <w:num w:numId="22">
    <w:abstractNumId w:val="12"/>
  </w:num>
  <w:num w:numId="23">
    <w:abstractNumId w:val="14"/>
  </w:num>
  <w:num w:numId="24">
    <w:abstractNumId w:val="19"/>
  </w:num>
  <w:num w:numId="25">
    <w:abstractNumId w:val="18"/>
  </w:num>
  <w:num w:numId="26">
    <w:abstractNumId w:val="22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BFF"/>
    <w:rsid w:val="00034ACF"/>
    <w:rsid w:val="00054CA7"/>
    <w:rsid w:val="00061494"/>
    <w:rsid w:val="000666A6"/>
    <w:rsid w:val="0009605B"/>
    <w:rsid w:val="000A1E70"/>
    <w:rsid w:val="000B45ED"/>
    <w:rsid w:val="000B466F"/>
    <w:rsid w:val="000B5CDB"/>
    <w:rsid w:val="000B6F71"/>
    <w:rsid w:val="000D3C0B"/>
    <w:rsid w:val="000D6B31"/>
    <w:rsid w:val="000E520B"/>
    <w:rsid w:val="000F65C3"/>
    <w:rsid w:val="00102ABD"/>
    <w:rsid w:val="00125CA9"/>
    <w:rsid w:val="0013588B"/>
    <w:rsid w:val="00143F86"/>
    <w:rsid w:val="0015564E"/>
    <w:rsid w:val="00163595"/>
    <w:rsid w:val="0016772B"/>
    <w:rsid w:val="00171271"/>
    <w:rsid w:val="0017252B"/>
    <w:rsid w:val="00182F33"/>
    <w:rsid w:val="001D64AE"/>
    <w:rsid w:val="001F4544"/>
    <w:rsid w:val="001F6F5A"/>
    <w:rsid w:val="0020797B"/>
    <w:rsid w:val="00210ABA"/>
    <w:rsid w:val="0023253C"/>
    <w:rsid w:val="002636E8"/>
    <w:rsid w:val="00280D11"/>
    <w:rsid w:val="00282BFF"/>
    <w:rsid w:val="0028555F"/>
    <w:rsid w:val="00286E2D"/>
    <w:rsid w:val="00290192"/>
    <w:rsid w:val="00291CF3"/>
    <w:rsid w:val="002F0245"/>
    <w:rsid w:val="003034A0"/>
    <w:rsid w:val="003405F0"/>
    <w:rsid w:val="00340D1F"/>
    <w:rsid w:val="00350346"/>
    <w:rsid w:val="00381BDB"/>
    <w:rsid w:val="003D11F6"/>
    <w:rsid w:val="003E4B3C"/>
    <w:rsid w:val="00404134"/>
    <w:rsid w:val="004775E2"/>
    <w:rsid w:val="004904C7"/>
    <w:rsid w:val="004A757E"/>
    <w:rsid w:val="004D3D20"/>
    <w:rsid w:val="004D5118"/>
    <w:rsid w:val="004E74A5"/>
    <w:rsid w:val="004F03CD"/>
    <w:rsid w:val="00503693"/>
    <w:rsid w:val="00521343"/>
    <w:rsid w:val="00541655"/>
    <w:rsid w:val="00545FDA"/>
    <w:rsid w:val="00573EF2"/>
    <w:rsid w:val="0057577F"/>
    <w:rsid w:val="00594A27"/>
    <w:rsid w:val="005A7224"/>
    <w:rsid w:val="005B7FE8"/>
    <w:rsid w:val="005C76B6"/>
    <w:rsid w:val="00600963"/>
    <w:rsid w:val="00612FBA"/>
    <w:rsid w:val="00663885"/>
    <w:rsid w:val="006942EC"/>
    <w:rsid w:val="00740899"/>
    <w:rsid w:val="00750D02"/>
    <w:rsid w:val="0075365D"/>
    <w:rsid w:val="00764B06"/>
    <w:rsid w:val="00766C17"/>
    <w:rsid w:val="0079427B"/>
    <w:rsid w:val="007A5096"/>
    <w:rsid w:val="007F0002"/>
    <w:rsid w:val="008237F5"/>
    <w:rsid w:val="0085781B"/>
    <w:rsid w:val="008839A3"/>
    <w:rsid w:val="008879A9"/>
    <w:rsid w:val="008A2010"/>
    <w:rsid w:val="008D7F4A"/>
    <w:rsid w:val="008E1C3B"/>
    <w:rsid w:val="008F1798"/>
    <w:rsid w:val="008F1A18"/>
    <w:rsid w:val="008F3AEF"/>
    <w:rsid w:val="00931D58"/>
    <w:rsid w:val="00954D76"/>
    <w:rsid w:val="00965C3A"/>
    <w:rsid w:val="00965DA9"/>
    <w:rsid w:val="0097228E"/>
    <w:rsid w:val="009A1BD8"/>
    <w:rsid w:val="009A3528"/>
    <w:rsid w:val="009C3916"/>
    <w:rsid w:val="009D6A76"/>
    <w:rsid w:val="009E63AF"/>
    <w:rsid w:val="00A17C6D"/>
    <w:rsid w:val="00A44123"/>
    <w:rsid w:val="00A44535"/>
    <w:rsid w:val="00A6043C"/>
    <w:rsid w:val="00A617D7"/>
    <w:rsid w:val="00A67462"/>
    <w:rsid w:val="00A73A5F"/>
    <w:rsid w:val="00A81094"/>
    <w:rsid w:val="00A93543"/>
    <w:rsid w:val="00AB1913"/>
    <w:rsid w:val="00AC42E7"/>
    <w:rsid w:val="00AD5076"/>
    <w:rsid w:val="00AE2FB3"/>
    <w:rsid w:val="00AE6DF9"/>
    <w:rsid w:val="00B54D56"/>
    <w:rsid w:val="00B659FE"/>
    <w:rsid w:val="00BA0C01"/>
    <w:rsid w:val="00BA1C8F"/>
    <w:rsid w:val="00BB5B2E"/>
    <w:rsid w:val="00BC5169"/>
    <w:rsid w:val="00BD4AC4"/>
    <w:rsid w:val="00BD4E33"/>
    <w:rsid w:val="00BE2E39"/>
    <w:rsid w:val="00BF50B0"/>
    <w:rsid w:val="00C01E58"/>
    <w:rsid w:val="00C14A92"/>
    <w:rsid w:val="00C15CE6"/>
    <w:rsid w:val="00C21650"/>
    <w:rsid w:val="00C81E15"/>
    <w:rsid w:val="00C83B92"/>
    <w:rsid w:val="00CB3CF6"/>
    <w:rsid w:val="00CC78D0"/>
    <w:rsid w:val="00CE5CFA"/>
    <w:rsid w:val="00CF6D6C"/>
    <w:rsid w:val="00D428CD"/>
    <w:rsid w:val="00D43BB6"/>
    <w:rsid w:val="00D44633"/>
    <w:rsid w:val="00D47CCA"/>
    <w:rsid w:val="00D51A1A"/>
    <w:rsid w:val="00D72F3F"/>
    <w:rsid w:val="00D7312B"/>
    <w:rsid w:val="00DA3DE7"/>
    <w:rsid w:val="00DD6D47"/>
    <w:rsid w:val="00DE5316"/>
    <w:rsid w:val="00E25A99"/>
    <w:rsid w:val="00E72142"/>
    <w:rsid w:val="00E725A2"/>
    <w:rsid w:val="00F01855"/>
    <w:rsid w:val="00F044B1"/>
    <w:rsid w:val="00F10748"/>
    <w:rsid w:val="00F21665"/>
    <w:rsid w:val="00F2750F"/>
    <w:rsid w:val="00F27A85"/>
    <w:rsid w:val="00F406BB"/>
    <w:rsid w:val="00F410EF"/>
    <w:rsid w:val="00F57E7F"/>
    <w:rsid w:val="00F66799"/>
    <w:rsid w:val="00F676FE"/>
    <w:rsid w:val="00F67CEF"/>
    <w:rsid w:val="00F842B9"/>
    <w:rsid w:val="00F85F58"/>
    <w:rsid w:val="00F90E6F"/>
    <w:rsid w:val="00F95726"/>
    <w:rsid w:val="00FB4908"/>
    <w:rsid w:val="00FB7A5F"/>
    <w:rsid w:val="00FC3640"/>
    <w:rsid w:val="00FC5C41"/>
    <w:rsid w:val="00FD0739"/>
    <w:rsid w:val="00FF0E91"/>
    <w:rsid w:val="00FF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6993A6"/>
  <w15:chartTrackingRefBased/>
  <w15:docId w15:val="{A55ADC80-D914-4E4B-A087-2E2BF4A8C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2E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2B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BFF"/>
  </w:style>
  <w:style w:type="paragraph" w:styleId="Footer">
    <w:name w:val="footer"/>
    <w:basedOn w:val="Normal"/>
    <w:link w:val="FooterChar"/>
    <w:uiPriority w:val="99"/>
    <w:unhideWhenUsed/>
    <w:rsid w:val="00282B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BFF"/>
  </w:style>
  <w:style w:type="paragraph" w:styleId="ListParagraph">
    <w:name w:val="List Paragraph"/>
    <w:basedOn w:val="Normal"/>
    <w:uiPriority w:val="34"/>
    <w:qFormat/>
    <w:rsid w:val="00182F33"/>
    <w:pPr>
      <w:ind w:left="720"/>
      <w:contextualSpacing/>
    </w:pPr>
  </w:style>
  <w:style w:type="table" w:styleId="TableGrid">
    <w:name w:val="Table Grid"/>
    <w:basedOn w:val="TableNormal"/>
    <w:uiPriority w:val="39"/>
    <w:rsid w:val="00171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BF50B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D7F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7F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7F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7F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7F4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7F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F4A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A3DE7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312B"/>
    <w:rPr>
      <w:color w:val="605E5C"/>
      <w:shd w:val="clear" w:color="auto" w:fill="E1DFDD"/>
    </w:rPr>
  </w:style>
  <w:style w:type="paragraph" w:customStyle="1" w:styleId="Heading">
    <w:name w:val="Heading"/>
    <w:basedOn w:val="Heading1"/>
    <w:link w:val="HeadingChar"/>
    <w:qFormat/>
    <w:rsid w:val="00BE2E39"/>
    <w:pPr>
      <w:numPr>
        <w:numId w:val="26"/>
      </w:numPr>
      <w:spacing w:before="360" w:after="120"/>
    </w:pPr>
    <w:rPr>
      <w:rFonts w:ascii="Arial" w:hAnsi="Arial"/>
      <w:b/>
      <w:color w:val="1F3864" w:themeColor="accent5" w:themeShade="80"/>
      <w:sz w:val="24"/>
      <w:szCs w:val="23"/>
    </w:rPr>
  </w:style>
  <w:style w:type="character" w:customStyle="1" w:styleId="HeadingChar">
    <w:name w:val="Heading Char"/>
    <w:basedOn w:val="Heading1Char"/>
    <w:link w:val="Heading"/>
    <w:rsid w:val="00BE2E39"/>
    <w:rPr>
      <w:rFonts w:ascii="Arial" w:eastAsiaTheme="majorEastAsia" w:hAnsi="Arial" w:cstheme="majorBidi"/>
      <w:b/>
      <w:color w:val="1F3864" w:themeColor="accent5" w:themeShade="80"/>
      <w:sz w:val="24"/>
      <w:szCs w:val="23"/>
    </w:rPr>
  </w:style>
  <w:style w:type="paragraph" w:styleId="NoSpacing">
    <w:name w:val="No Spacing"/>
    <w:uiPriority w:val="1"/>
    <w:qFormat/>
    <w:rsid w:val="00BE2E3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E2E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Grid1">
    <w:name w:val="Table Grid1"/>
    <w:basedOn w:val="TableNormal"/>
    <w:next w:val="TableGrid"/>
    <w:uiPriority w:val="39"/>
    <w:rsid w:val="00210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4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12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14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0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80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22E99C151FA04A8A3C0E91D4DEC8DD" ma:contentTypeVersion="10" ma:contentTypeDescription="Create a new document." ma:contentTypeScope="" ma:versionID="c61c64e7da3268bae20e293618b1adba">
  <xsd:schema xmlns:xsd="http://www.w3.org/2001/XMLSchema" xmlns:xs="http://www.w3.org/2001/XMLSchema" xmlns:p="http://schemas.microsoft.com/office/2006/metadata/properties" xmlns:ns3="342b13e1-b8f2-4926-b4a1-6bef5513101e" targetNamespace="http://schemas.microsoft.com/office/2006/metadata/properties" ma:root="true" ma:fieldsID="29c6d635e9cbfb0d5fa07946d10147de" ns3:_="">
    <xsd:import namespace="342b13e1-b8f2-4926-b4a1-6bef551310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2b13e1-b8f2-4926-b4a1-6bef551310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EDD0FA-E4DE-4957-8987-49E022A895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6F8673-B421-4596-B662-D03617D177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957C7E-B9C4-4310-AFCC-2EC63DF66C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2b13e1-b8f2-4926-b4a1-6bef551310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9D5168-EF45-4111-BB59-690F14BCB8B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Dezulian A.R.</dc:creator>
  <cp:keywords/>
  <dc:description/>
  <cp:lastModifiedBy>Nina-Marie Dicataldo</cp:lastModifiedBy>
  <cp:revision>7</cp:revision>
  <cp:lastPrinted>2018-11-12T13:53:00Z</cp:lastPrinted>
  <dcterms:created xsi:type="dcterms:W3CDTF">2022-01-14T14:00:00Z</dcterms:created>
  <dcterms:modified xsi:type="dcterms:W3CDTF">2022-01-14T14:54:00Z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0x0101002522E99C151FA04A8A3C0E91D4DEC8DD</vt:lpwstr>
  </property>
</Properties>
</file>